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14" w:type="dxa"/>
        <w:tblLook w:val="04A0" w:firstRow="1" w:lastRow="0" w:firstColumn="1" w:lastColumn="0" w:noHBand="0" w:noVBand="1"/>
      </w:tblPr>
      <w:tblGrid>
        <w:gridCol w:w="9214"/>
      </w:tblGrid>
      <w:tr w:rsidR="004B0704" w:rsidRPr="002274B0" w14:paraId="175D0BE5" w14:textId="77777777" w:rsidTr="00536368">
        <w:trPr>
          <w:cnfStyle w:val="100000000000" w:firstRow="1" w:lastRow="0" w:firstColumn="0" w:lastColumn="0" w:oddVBand="0" w:evenVBand="0" w:oddHBand="0" w:evenHBand="0" w:firstRowFirstColumn="0" w:firstRowLastColumn="0" w:lastRowFirstColumn="0" w:lastRowLastColumn="0"/>
          <w:trHeight w:hRule="exact" w:val="1588"/>
        </w:trPr>
        <w:tc>
          <w:tcPr>
            <w:cnfStyle w:val="001000000000" w:firstRow="0" w:lastRow="0" w:firstColumn="1" w:lastColumn="0" w:oddVBand="0" w:evenVBand="0" w:oddHBand="0" w:evenHBand="0" w:firstRowFirstColumn="0" w:firstRowLastColumn="0" w:lastRowFirstColumn="0" w:lastRowLastColumn="0"/>
            <w:tcW w:w="9214" w:type="dxa"/>
          </w:tcPr>
          <w:p w14:paraId="206D2CD1" w14:textId="77777777" w:rsidR="004B0704" w:rsidRPr="002274B0" w:rsidRDefault="004B0704" w:rsidP="00D47AAD">
            <w:pPr>
              <w:spacing w:before="0"/>
              <w:ind w:left="0" w:right="0"/>
            </w:pPr>
            <w:bookmarkStart w:id="0" w:name="_Toc320173107"/>
            <w:bookmarkStart w:id="1" w:name="_Toc320173277"/>
            <w:bookmarkStart w:id="2" w:name="_Toc320173476"/>
            <w:bookmarkStart w:id="3" w:name="_Toc320183472"/>
            <w:bookmarkStart w:id="4" w:name="_Toc320625868"/>
            <w:bookmarkStart w:id="5" w:name="_Toc320784940"/>
            <w:bookmarkStart w:id="6" w:name="_Toc320789618"/>
            <w:bookmarkStart w:id="7" w:name="_Toc326053487"/>
            <w:bookmarkStart w:id="8" w:name="_Toc335298101"/>
          </w:p>
        </w:tc>
      </w:tr>
      <w:tr w:rsidR="004B0704" w:rsidRPr="00FC3568" w14:paraId="353E9A70" w14:textId="77777777" w:rsidTr="00536368">
        <w:trPr>
          <w:trHeight w:hRule="exact" w:val="1418"/>
        </w:trPr>
        <w:tc>
          <w:tcPr>
            <w:cnfStyle w:val="001000000000" w:firstRow="0" w:lastRow="0" w:firstColumn="1" w:lastColumn="0" w:oddVBand="0" w:evenVBand="0" w:oddHBand="0" w:evenHBand="0" w:firstRowFirstColumn="0" w:firstRowLastColumn="0" w:lastRowFirstColumn="0" w:lastRowLastColumn="0"/>
            <w:tcW w:w="9214" w:type="dxa"/>
          </w:tcPr>
          <w:p w14:paraId="679E0BFB" w14:textId="2D600847" w:rsidR="004B0704" w:rsidRPr="00F86AC3" w:rsidRDefault="00BA068F" w:rsidP="00A95F53">
            <w:pPr>
              <w:pStyle w:val="Title"/>
              <w:rPr>
                <w:lang w:val="nl-NL"/>
              </w:rPr>
            </w:pPr>
            <w:bookmarkStart w:id="9" w:name="do_Titel" w:colFirst="0" w:colLast="0"/>
            <w:r w:rsidRPr="00F86AC3">
              <w:rPr>
                <w:lang w:val="nl-NL"/>
              </w:rPr>
              <w:t>1.1a Ondersteuning provincial</w:t>
            </w:r>
            <w:r w:rsidR="00834298" w:rsidRPr="00F86AC3">
              <w:rPr>
                <w:lang w:val="nl-NL"/>
              </w:rPr>
              <w:t>e</w:t>
            </w:r>
            <w:r w:rsidRPr="00F86AC3">
              <w:rPr>
                <w:lang w:val="nl-NL"/>
              </w:rPr>
              <w:t xml:space="preserve"> BBN-plannen</w:t>
            </w:r>
          </w:p>
        </w:tc>
      </w:tr>
      <w:bookmarkEnd w:id="9"/>
      <w:tr w:rsidR="00363873" w:rsidRPr="00FC3568" w14:paraId="4728AC72" w14:textId="77777777" w:rsidTr="000F2BD3">
        <w:trPr>
          <w:trHeight w:hRule="exact" w:val="794"/>
        </w:trPr>
        <w:tc>
          <w:tcPr>
            <w:cnfStyle w:val="001000000000" w:firstRow="0" w:lastRow="0" w:firstColumn="1" w:lastColumn="0" w:oddVBand="0" w:evenVBand="0" w:oddHBand="0" w:evenHBand="0" w:firstRowFirstColumn="0" w:firstRowLastColumn="0" w:lastRowFirstColumn="0" w:lastRowLastColumn="0"/>
            <w:tcW w:w="9214" w:type="dxa"/>
          </w:tcPr>
          <w:p w14:paraId="3DB79700" w14:textId="77777777" w:rsidR="00363873" w:rsidRPr="00F86AC3" w:rsidRDefault="00363873" w:rsidP="00363873">
            <w:pPr>
              <w:rPr>
                <w:lang w:val="nl-NL"/>
              </w:rPr>
            </w:pPr>
          </w:p>
        </w:tc>
      </w:tr>
      <w:tr w:rsidR="00363873" w:rsidRPr="00FC3568" w14:paraId="22E7F0EE" w14:textId="77777777" w:rsidTr="00536368">
        <w:trPr>
          <w:trHeight w:hRule="exact" w:val="851"/>
        </w:trPr>
        <w:tc>
          <w:tcPr>
            <w:cnfStyle w:val="001000000000" w:firstRow="0" w:lastRow="0" w:firstColumn="1" w:lastColumn="0" w:oddVBand="0" w:evenVBand="0" w:oddHBand="0" w:evenHBand="0" w:firstRowFirstColumn="0" w:firstRowLastColumn="0" w:lastRowFirstColumn="0" w:lastRowLastColumn="0"/>
            <w:tcW w:w="9214" w:type="dxa"/>
          </w:tcPr>
          <w:p w14:paraId="7E6C7C42" w14:textId="77777777" w:rsidR="00363873" w:rsidRPr="00F86AC3" w:rsidRDefault="00363873" w:rsidP="00A95F53">
            <w:pPr>
              <w:pStyle w:val="Subtitel"/>
              <w:rPr>
                <w:lang w:val="nl-NL"/>
              </w:rPr>
            </w:pPr>
            <w:bookmarkStart w:id="10" w:name="do_SubTitel" w:colFirst="0" w:colLast="0"/>
          </w:p>
        </w:tc>
      </w:tr>
      <w:bookmarkEnd w:id="10"/>
      <w:tr w:rsidR="00363873" w:rsidRPr="00FC3568" w14:paraId="615719C4" w14:textId="77777777" w:rsidTr="000F2BD3">
        <w:trPr>
          <w:trHeight w:hRule="exact" w:val="737"/>
        </w:trPr>
        <w:tc>
          <w:tcPr>
            <w:cnfStyle w:val="001000000000" w:firstRow="0" w:lastRow="0" w:firstColumn="1" w:lastColumn="0" w:oddVBand="0" w:evenVBand="0" w:oddHBand="0" w:evenHBand="0" w:firstRowFirstColumn="0" w:firstRowLastColumn="0" w:lastRowFirstColumn="0" w:lastRowLastColumn="0"/>
            <w:tcW w:w="9214" w:type="dxa"/>
          </w:tcPr>
          <w:p w14:paraId="3712A52A" w14:textId="61B3A9D6" w:rsidR="00363873" w:rsidRPr="00F86AC3" w:rsidRDefault="00BA068F" w:rsidP="00881EF8">
            <w:pPr>
              <w:pStyle w:val="Auteurs"/>
              <w:rPr>
                <w:lang w:val="nl-NL"/>
              </w:rPr>
            </w:pPr>
            <w:r w:rsidRPr="00F86AC3">
              <w:rPr>
                <w:lang w:val="nl-NL"/>
              </w:rPr>
              <w:t xml:space="preserve">Vincent Lokin </w:t>
            </w:r>
            <w:r w:rsidRPr="00F86AC3">
              <w:rPr>
                <w:vertAlign w:val="superscript"/>
                <w:lang w:val="nl-NL"/>
              </w:rPr>
              <w:t>1</w:t>
            </w:r>
            <w:r w:rsidRPr="00F86AC3">
              <w:rPr>
                <w:lang w:val="nl-NL"/>
              </w:rPr>
              <w:t xml:space="preserve">, Jaap van den Briel † </w:t>
            </w:r>
            <w:r w:rsidRPr="00F86AC3">
              <w:rPr>
                <w:vertAlign w:val="superscript"/>
                <w:lang w:val="nl-NL"/>
              </w:rPr>
              <w:t>2</w:t>
            </w:r>
            <w:r w:rsidRPr="00F86AC3">
              <w:rPr>
                <w:lang w:val="nl-NL"/>
              </w:rPr>
              <w:t xml:space="preserve">, Martijn Boosten </w:t>
            </w:r>
            <w:r w:rsidRPr="00F86AC3">
              <w:rPr>
                <w:vertAlign w:val="superscript"/>
                <w:lang w:val="nl-NL"/>
              </w:rPr>
              <w:t>2</w:t>
            </w:r>
          </w:p>
        </w:tc>
      </w:tr>
    </w:tbl>
    <w:bookmarkEnd w:id="0"/>
    <w:bookmarkEnd w:id="1"/>
    <w:bookmarkEnd w:id="2"/>
    <w:bookmarkEnd w:id="3"/>
    <w:bookmarkEnd w:id="4"/>
    <w:bookmarkEnd w:id="5"/>
    <w:bookmarkEnd w:id="6"/>
    <w:bookmarkEnd w:id="7"/>
    <w:bookmarkEnd w:id="8"/>
    <w:p w14:paraId="6584686A" w14:textId="6E8DF3A7" w:rsidR="00C8529C" w:rsidRPr="00F86AC3" w:rsidRDefault="00BA068F" w:rsidP="00C8529C">
      <w:r w:rsidRPr="00F86AC3">
        <w:rPr>
          <w:vertAlign w:val="superscript"/>
        </w:rPr>
        <w:t>1</w:t>
      </w:r>
      <w:r w:rsidRPr="00F86AC3">
        <w:t xml:space="preserve"> Arboribus Silva</w:t>
      </w:r>
    </w:p>
    <w:p w14:paraId="56C93D63" w14:textId="494E1493" w:rsidR="00BA068F" w:rsidRPr="000C5A42" w:rsidRDefault="00BA068F" w:rsidP="00C8529C">
      <w:pPr>
        <w:rPr>
          <w:lang w:val="nl-NL"/>
        </w:rPr>
      </w:pPr>
      <w:r w:rsidRPr="000C5A42">
        <w:rPr>
          <w:vertAlign w:val="superscript"/>
          <w:lang w:val="nl-NL"/>
        </w:rPr>
        <w:t>2</w:t>
      </w:r>
      <w:r w:rsidRPr="000C5A42">
        <w:rPr>
          <w:lang w:val="nl-NL"/>
        </w:rPr>
        <w:t xml:space="preserve"> Stichting Probos</w:t>
      </w:r>
      <w:r w:rsidR="00B32D2E" w:rsidRPr="000C5A42">
        <w:rPr>
          <w:lang w:val="nl-NL"/>
        </w:rPr>
        <w:t>. Jaap van den Briel is in december 2019, tijdens het project, volledig onverwacht overleden. Zijn werkzaamheden zijn sindsdien voortgezet door zijn collega Martijn Boosten.</w:t>
      </w:r>
    </w:p>
    <w:p w14:paraId="23A6A026" w14:textId="77777777" w:rsidR="007918F8" w:rsidRPr="000C5A42" w:rsidRDefault="007918F8" w:rsidP="00C8529C">
      <w:pPr>
        <w:rPr>
          <w:lang w:val="nl-NL"/>
        </w:rPr>
      </w:pPr>
    </w:p>
    <w:p w14:paraId="4A5A8C06" w14:textId="77777777" w:rsidR="007918F8" w:rsidRPr="000C5A42" w:rsidRDefault="007918F8" w:rsidP="00C8529C">
      <w:pPr>
        <w:rPr>
          <w:lang w:val="nl-NL"/>
        </w:rPr>
      </w:pPr>
    </w:p>
    <w:p w14:paraId="477223F7" w14:textId="3D799C6F" w:rsidR="00434DC4" w:rsidRDefault="00434DC4" w:rsidP="00C8529C">
      <w:r>
        <w:t>30</w:t>
      </w:r>
      <w:r w:rsidRPr="00F86AC3">
        <w:t xml:space="preserve"> </w:t>
      </w:r>
      <w:r w:rsidR="00BA068F" w:rsidRPr="00F86AC3">
        <w:t>april 2020</w:t>
      </w:r>
    </w:p>
    <w:p w14:paraId="0BC3366A" w14:textId="5B0B387A" w:rsidR="00434DC4" w:rsidRDefault="00434DC4" w:rsidP="00C8529C"/>
    <w:p w14:paraId="58829475" w14:textId="481D9661" w:rsidR="00434DC4" w:rsidRDefault="00434DC4" w:rsidP="00C8529C">
      <w:pPr>
        <w:rPr>
          <w:noProof/>
        </w:rPr>
      </w:pPr>
    </w:p>
    <w:p w14:paraId="5E5CC15F" w14:textId="4A9FAB63" w:rsidR="00434DC4" w:rsidRDefault="00434DC4" w:rsidP="00C8529C">
      <w:pPr>
        <w:rPr>
          <w:noProof/>
        </w:rPr>
      </w:pPr>
    </w:p>
    <w:p w14:paraId="0B09EF60" w14:textId="2E9970E0" w:rsidR="00434DC4" w:rsidRDefault="000C5A42" w:rsidP="00C8529C">
      <w:pPr>
        <w:rPr>
          <w:noProof/>
        </w:rPr>
      </w:pPr>
      <w:r>
        <w:rPr>
          <w:noProof/>
          <w:lang w:val="nl-NL" w:eastAsia="nl-NL"/>
        </w:rPr>
        <w:drawing>
          <wp:anchor distT="0" distB="0" distL="114300" distR="114300" simplePos="0" relativeHeight="251659264" behindDoc="0" locked="0" layoutInCell="1" allowOverlap="1" wp14:anchorId="7CD9C0F4" wp14:editId="672C5F37">
            <wp:simplePos x="0" y="0"/>
            <wp:positionH relativeFrom="column">
              <wp:posOffset>1285240</wp:posOffset>
            </wp:positionH>
            <wp:positionV relativeFrom="paragraph">
              <wp:posOffset>125730</wp:posOffset>
            </wp:positionV>
            <wp:extent cx="1656000" cy="828000"/>
            <wp:effectExtent l="0" t="0" r="190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o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58240" behindDoc="0" locked="0" layoutInCell="1" allowOverlap="1" wp14:anchorId="16EE227C" wp14:editId="0DAFE801">
            <wp:simplePos x="0" y="0"/>
            <wp:positionH relativeFrom="margin">
              <wp:posOffset>103505</wp:posOffset>
            </wp:positionH>
            <wp:positionV relativeFrom="paragraph">
              <wp:posOffset>68580</wp:posOffset>
            </wp:positionV>
            <wp:extent cx="871000" cy="936000"/>
            <wp:effectExtent l="0" t="0" r="5715"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rboribus Silva.JPG"/>
                    <pic:cNvPicPr/>
                  </pic:nvPicPr>
                  <pic:blipFill>
                    <a:blip r:embed="rId9">
                      <a:extLst>
                        <a:ext uri="{28A0092B-C50C-407E-A947-70E740481C1C}">
                          <a14:useLocalDpi xmlns:a14="http://schemas.microsoft.com/office/drawing/2010/main" val="0"/>
                        </a:ext>
                      </a:extLst>
                    </a:blip>
                    <a:stretch>
                      <a:fillRect/>
                    </a:stretch>
                  </pic:blipFill>
                  <pic:spPr>
                    <a:xfrm>
                      <a:off x="0" y="0"/>
                      <a:ext cx="871000" cy="936000"/>
                    </a:xfrm>
                    <a:prstGeom prst="rect">
                      <a:avLst/>
                    </a:prstGeom>
                  </pic:spPr>
                </pic:pic>
              </a:graphicData>
            </a:graphic>
            <wp14:sizeRelH relativeFrom="margin">
              <wp14:pctWidth>0</wp14:pctWidth>
            </wp14:sizeRelH>
            <wp14:sizeRelV relativeFrom="margin">
              <wp14:pctHeight>0</wp14:pctHeight>
            </wp14:sizeRelV>
          </wp:anchor>
        </w:drawing>
      </w:r>
    </w:p>
    <w:p w14:paraId="4C0D2101" w14:textId="77777777" w:rsidR="00434DC4" w:rsidRDefault="00434DC4" w:rsidP="00C8529C">
      <w:pPr>
        <w:rPr>
          <w:noProof/>
        </w:rPr>
      </w:pPr>
    </w:p>
    <w:p w14:paraId="61F29726" w14:textId="77777777" w:rsidR="00434DC4" w:rsidRDefault="00434DC4" w:rsidP="00C8529C">
      <w:pPr>
        <w:rPr>
          <w:noProof/>
        </w:rPr>
      </w:pPr>
    </w:p>
    <w:p w14:paraId="5EE7320A" w14:textId="77777777" w:rsidR="00434DC4" w:rsidRDefault="00434DC4" w:rsidP="00C8529C">
      <w:pPr>
        <w:rPr>
          <w:noProof/>
        </w:rPr>
      </w:pPr>
    </w:p>
    <w:p w14:paraId="12A802DF" w14:textId="77777777" w:rsidR="00434DC4" w:rsidRDefault="00434DC4" w:rsidP="00C8529C">
      <w:pPr>
        <w:rPr>
          <w:noProof/>
        </w:rPr>
      </w:pPr>
    </w:p>
    <w:p w14:paraId="03D72122" w14:textId="545A7DD0" w:rsidR="00434DC4" w:rsidRDefault="00434DC4" w:rsidP="00C8529C">
      <w:pPr>
        <w:rPr>
          <w:noProof/>
        </w:rPr>
      </w:pPr>
    </w:p>
    <w:p w14:paraId="0EBAA131" w14:textId="54F0E51F" w:rsidR="007918F8" w:rsidRDefault="007918F8" w:rsidP="00C8529C"/>
    <w:p w14:paraId="1726DCBA" w14:textId="00325B9E" w:rsidR="00434DC4" w:rsidRDefault="00434DC4" w:rsidP="00C8529C"/>
    <w:p w14:paraId="04D9AF81" w14:textId="35DD18FD" w:rsidR="00434DC4" w:rsidRPr="00F86AC3" w:rsidRDefault="00434DC4" w:rsidP="00C8529C"/>
    <w:p w14:paraId="28C69491" w14:textId="77777777" w:rsidR="00390A0E" w:rsidRPr="00F86AC3" w:rsidRDefault="005A63B5" w:rsidP="0091287D">
      <w:pPr>
        <w:pStyle w:val="Heading1"/>
      </w:pPr>
      <w:bookmarkStart w:id="11" w:name="_Toc2241705"/>
      <w:r w:rsidRPr="00F86AC3">
        <w:lastRenderedPageBreak/>
        <w:t>Achtergrond en doel</w:t>
      </w:r>
      <w:bookmarkEnd w:id="11"/>
      <w:r w:rsidRPr="00F86AC3">
        <w:t xml:space="preserve"> </w:t>
      </w:r>
    </w:p>
    <w:p w14:paraId="653E4841" w14:textId="5F81DD7A" w:rsidR="009D1F66" w:rsidRPr="00F86AC3" w:rsidRDefault="00BA068F" w:rsidP="009D1F66">
      <w:pPr>
        <w:pStyle w:val="Heading2"/>
      </w:pPr>
      <w:r w:rsidRPr="00F86AC3">
        <w:t>Aanleiding</w:t>
      </w:r>
    </w:p>
    <w:p w14:paraId="6CF4B7BB" w14:textId="6ED4C81B" w:rsidR="00611D99" w:rsidRPr="00F86AC3" w:rsidRDefault="00BA068F" w:rsidP="00611D99">
      <w:r w:rsidRPr="000C5A42">
        <w:rPr>
          <w:lang w:val="nl-NL"/>
        </w:rPr>
        <w:t xml:space="preserve">De werkgroep Bomen, bos &amp; natuur (Wg BBN) heeft als onderdeel van de klimaattafel Landbouw en Landgebruik afspraken uitgewerkt om te komen tot een klimaatwinst van ten minste 0,4 Mton CO2/jaar </w:t>
      </w:r>
      <w:r w:rsidR="00611D99" w:rsidRPr="000C5A42">
        <w:rPr>
          <w:lang w:val="nl-NL"/>
        </w:rPr>
        <w:t>in 2030</w:t>
      </w:r>
      <w:r w:rsidRPr="000C5A42">
        <w:rPr>
          <w:lang w:val="nl-NL"/>
        </w:rPr>
        <w:t xml:space="preserve"> en </w:t>
      </w:r>
      <w:r w:rsidR="00611D99" w:rsidRPr="000C5A42">
        <w:rPr>
          <w:lang w:val="nl-NL"/>
        </w:rPr>
        <w:t xml:space="preserve">te </w:t>
      </w:r>
      <w:r w:rsidRPr="000C5A42">
        <w:rPr>
          <w:lang w:val="nl-NL"/>
        </w:rPr>
        <w:t xml:space="preserve">streven naar </w:t>
      </w:r>
      <w:r w:rsidR="00611D99" w:rsidRPr="000C5A42">
        <w:rPr>
          <w:lang w:val="nl-NL"/>
        </w:rPr>
        <w:t xml:space="preserve">een klimaatwinst van </w:t>
      </w:r>
      <w:r w:rsidRPr="000C5A42">
        <w:rPr>
          <w:lang w:val="nl-NL"/>
        </w:rPr>
        <w:t>zo mogelijk 0,8 Mton/jaar in 2030</w:t>
      </w:r>
      <w:r w:rsidR="00611D99" w:rsidRPr="000C5A42">
        <w:rPr>
          <w:lang w:val="nl-NL"/>
        </w:rPr>
        <w:t xml:space="preserve">. </w:t>
      </w:r>
      <w:r w:rsidR="00611D99" w:rsidRPr="00F86AC3">
        <w:t>Hiervoor zijn in het Klimaatakkoord (juni 2019) vier maatregelen opgenomen:</w:t>
      </w:r>
    </w:p>
    <w:p w14:paraId="69A21649" w14:textId="7A8D55FD" w:rsidR="00611D99" w:rsidRPr="00F86AC3" w:rsidRDefault="00611D99" w:rsidP="00611D99">
      <w:pPr>
        <w:pStyle w:val="Opsomming3"/>
        <w:rPr>
          <w:lang w:val="nl-NL"/>
        </w:rPr>
      </w:pPr>
      <w:r w:rsidRPr="00F86AC3">
        <w:rPr>
          <w:lang w:val="nl-NL"/>
        </w:rPr>
        <w:t>Voorkomen van CO2 uitstoot door het voorkomen van ontbossing.</w:t>
      </w:r>
    </w:p>
    <w:p w14:paraId="0A3DCEA8" w14:textId="7654645F" w:rsidR="00611D99" w:rsidRPr="00F86AC3" w:rsidRDefault="00611D99" w:rsidP="00611D99">
      <w:pPr>
        <w:pStyle w:val="Opsomming3"/>
        <w:rPr>
          <w:lang w:val="nl-NL"/>
        </w:rPr>
      </w:pPr>
      <w:r w:rsidRPr="00F86AC3">
        <w:rPr>
          <w:lang w:val="nl-NL"/>
        </w:rPr>
        <w:t>Vergroten van CO2-vastlegging in bestaande bossen, natuurgebieden, landschapselementen en openbare ruimte bieden door onder andere aanpassingen in het beheer.</w:t>
      </w:r>
    </w:p>
    <w:p w14:paraId="002DB83C" w14:textId="66DB075A" w:rsidR="00611D99" w:rsidRPr="000C5A42" w:rsidRDefault="00611D99" w:rsidP="00611D99">
      <w:pPr>
        <w:pStyle w:val="Opsomming3"/>
        <w:rPr>
          <w:lang w:val="nl-NL"/>
        </w:rPr>
      </w:pPr>
      <w:r w:rsidRPr="00F86AC3">
        <w:rPr>
          <w:lang w:val="nl-NL"/>
        </w:rPr>
        <w:t xml:space="preserve">Vergroten van CO2-vastlegging door uitbreiding van bos en landschapselementen. </w:t>
      </w:r>
      <w:r w:rsidRPr="000C5A42">
        <w:rPr>
          <w:lang w:val="nl-NL"/>
        </w:rPr>
        <w:t xml:space="preserve">Door aanleg van extra bomen, bos- en natuurgebieden binnen en buiten het Natuurnetwerk Nederland, in de openbare ruimte, bij infrastructuur en op landbouwgrond wordt de CO2-vastlegging vergroot. </w:t>
      </w:r>
    </w:p>
    <w:p w14:paraId="1FFCBFEC" w14:textId="7BB5E38E" w:rsidR="00611D99" w:rsidRPr="000C5A42" w:rsidRDefault="00611D99" w:rsidP="00611D99">
      <w:pPr>
        <w:pStyle w:val="Opsomming3"/>
        <w:rPr>
          <w:lang w:val="nl-NL"/>
        </w:rPr>
      </w:pPr>
      <w:r w:rsidRPr="00F86AC3">
        <w:rPr>
          <w:lang w:val="nl-NL"/>
        </w:rPr>
        <w:t xml:space="preserve">Versterking van de koolstofvastlegging in de keten. </w:t>
      </w:r>
      <w:r w:rsidRPr="000C5A42">
        <w:rPr>
          <w:lang w:val="nl-NL"/>
        </w:rPr>
        <w:t>Door het gebruik in de keten van hout, maaisel en andere natuurproducten (cascadering) die vrijkomen bij het beheer van de groene ruimte wordt de CO2-vastlegging vergroot en wordt CO2-uitstoot als gevolg van gebruik van alternatieve bouwmaterialen voorkomen.</w:t>
      </w:r>
    </w:p>
    <w:p w14:paraId="4BB2405C" w14:textId="77777777" w:rsidR="00611D99" w:rsidRPr="000C5A42" w:rsidRDefault="00611D99" w:rsidP="00611D99">
      <w:pPr>
        <w:rPr>
          <w:lang w:val="nl-NL"/>
        </w:rPr>
      </w:pPr>
    </w:p>
    <w:p w14:paraId="4C8BEB2A" w14:textId="77777777" w:rsidR="00FA4A29" w:rsidRDefault="00506033" w:rsidP="00611D99">
      <w:pPr>
        <w:rPr>
          <w:lang w:val="nl-NL"/>
        </w:rPr>
      </w:pPr>
      <w:r w:rsidRPr="00F86AC3">
        <w:rPr>
          <w:rFonts w:cs="Verdana"/>
          <w:lang w:val="nl-NL"/>
        </w:rPr>
        <w:t>I</w:t>
      </w:r>
      <w:r w:rsidR="00611D99" w:rsidRPr="00F86AC3">
        <w:rPr>
          <w:lang w:val="nl-NL"/>
        </w:rPr>
        <w:t>n het verlengde van de regierol van provincies op het gebied van natuurbeheer en ruimtelijke ordening</w:t>
      </w:r>
      <w:r w:rsidRPr="00F86AC3">
        <w:rPr>
          <w:lang w:val="nl-NL"/>
        </w:rPr>
        <w:t>, ligt er een belangrijke taak bij de provincies bij het concretiseren van deze maatregelen. In het Klimaatakkoord is daarom onder meer afgesproken dat Rijk en provincies een gezamenlijke bossenstrategie opstellen. I</w:t>
      </w:r>
      <w:r w:rsidR="00611D99" w:rsidRPr="00F86AC3">
        <w:rPr>
          <w:lang w:val="nl-NL"/>
        </w:rPr>
        <w:t xml:space="preserve">edere provincie </w:t>
      </w:r>
      <w:r w:rsidRPr="00F86AC3">
        <w:rPr>
          <w:lang w:val="nl-NL"/>
        </w:rPr>
        <w:t xml:space="preserve">zal daarnaast </w:t>
      </w:r>
      <w:r w:rsidR="00611D99" w:rsidRPr="00F86AC3">
        <w:rPr>
          <w:lang w:val="nl-NL"/>
        </w:rPr>
        <w:t>een plan opstellen om zijn evenredig deel van de totale opgave voor 2030 uit te voeren.</w:t>
      </w:r>
      <w:r w:rsidR="00834298" w:rsidRPr="00F86AC3">
        <w:rPr>
          <w:lang w:val="nl-NL"/>
        </w:rPr>
        <w:t xml:space="preserve"> </w:t>
      </w:r>
    </w:p>
    <w:p w14:paraId="4AC5C36F" w14:textId="3BC4E04D" w:rsidR="00506033" w:rsidRPr="00F86AC3" w:rsidRDefault="00506033" w:rsidP="00611D99">
      <w:pPr>
        <w:rPr>
          <w:rFonts w:cs="Verdana"/>
          <w:lang w:val="nl-NL"/>
        </w:rPr>
      </w:pPr>
      <w:r w:rsidRPr="00F86AC3">
        <w:rPr>
          <w:lang w:val="nl-NL"/>
        </w:rPr>
        <w:t>Om de provincies te ondersteunen in het uitwerken van de</w:t>
      </w:r>
      <w:r w:rsidR="00834298" w:rsidRPr="00F86AC3">
        <w:rPr>
          <w:lang w:val="nl-NL"/>
        </w:rPr>
        <w:t>ze</w:t>
      </w:r>
      <w:r w:rsidRPr="00F86AC3">
        <w:rPr>
          <w:lang w:val="nl-NL"/>
        </w:rPr>
        <w:t xml:space="preserve"> plannen</w:t>
      </w:r>
      <w:r w:rsidR="00834298" w:rsidRPr="00F86AC3">
        <w:rPr>
          <w:lang w:val="nl-NL"/>
        </w:rPr>
        <w:t xml:space="preserve"> is van </w:t>
      </w:r>
      <w:r w:rsidR="005C5789" w:rsidRPr="00F86AC3">
        <w:rPr>
          <w:lang w:val="nl-NL"/>
        </w:rPr>
        <w:t xml:space="preserve">april </w:t>
      </w:r>
      <w:r w:rsidR="00834298" w:rsidRPr="00F86AC3">
        <w:rPr>
          <w:lang w:val="nl-NL"/>
        </w:rPr>
        <w:t>2019 tot en met april 2020 door Arboribus Silva en Stichting Probos het project ‘</w:t>
      </w:r>
      <w:r w:rsidR="00FA4A29">
        <w:rPr>
          <w:lang w:val="nl-NL"/>
        </w:rPr>
        <w:t>O</w:t>
      </w:r>
      <w:r w:rsidR="00834298" w:rsidRPr="00F86AC3">
        <w:rPr>
          <w:lang w:val="nl-NL"/>
        </w:rPr>
        <w:t>ndersteuning provinciale BBN-plannen’ uitgevoerd.</w:t>
      </w:r>
    </w:p>
    <w:p w14:paraId="52C3B35E" w14:textId="2411EC22" w:rsidR="00506033" w:rsidRPr="00F86AC3" w:rsidRDefault="00506033" w:rsidP="00506033">
      <w:pPr>
        <w:pStyle w:val="Heading2"/>
      </w:pPr>
      <w:r w:rsidRPr="00F86AC3">
        <w:t>Doel</w:t>
      </w:r>
    </w:p>
    <w:p w14:paraId="3CDA4DE5" w14:textId="1EC7C675" w:rsidR="00506033" w:rsidRPr="00F86AC3" w:rsidRDefault="00506033" w:rsidP="00506033">
      <w:pPr>
        <w:rPr>
          <w:rFonts w:cs="Verdana"/>
          <w:lang w:val="nl-NL"/>
        </w:rPr>
      </w:pPr>
      <w:r w:rsidRPr="00F86AC3">
        <w:rPr>
          <w:rFonts w:cs="Verdana"/>
          <w:lang w:val="nl-NL"/>
        </w:rPr>
        <w:t xml:space="preserve">Doel van dit project </w:t>
      </w:r>
      <w:r w:rsidR="00834298" w:rsidRPr="00F86AC3">
        <w:rPr>
          <w:rFonts w:cs="Verdana"/>
          <w:lang w:val="nl-NL"/>
        </w:rPr>
        <w:t>was</w:t>
      </w:r>
      <w:r w:rsidRPr="00F86AC3">
        <w:rPr>
          <w:rFonts w:cs="Verdana"/>
          <w:lang w:val="nl-NL"/>
        </w:rPr>
        <w:t>:</w:t>
      </w:r>
    </w:p>
    <w:p w14:paraId="1DEB2130" w14:textId="589E5E50" w:rsidR="00506033" w:rsidRPr="00F86AC3" w:rsidRDefault="00506033" w:rsidP="000C5A42">
      <w:pPr>
        <w:pStyle w:val="Opsomming3"/>
        <w:rPr>
          <w:lang w:val="nl-NL"/>
        </w:rPr>
      </w:pPr>
      <w:r w:rsidRPr="00F86AC3">
        <w:rPr>
          <w:lang w:val="nl-NL"/>
        </w:rPr>
        <w:t>De kennis en ervaring die is opgedaan tijdens de klimaatpilots van KE2018 en KE2019 beschikbaar te stellen ten behoeve van de provinciale plannen;</w:t>
      </w:r>
    </w:p>
    <w:p w14:paraId="6064F47E" w14:textId="3C5340BB" w:rsidR="00506033" w:rsidRPr="00F86AC3" w:rsidRDefault="00506033" w:rsidP="000C5A42">
      <w:pPr>
        <w:pStyle w:val="Opsomming3"/>
        <w:rPr>
          <w:lang w:val="nl-NL"/>
        </w:rPr>
      </w:pPr>
      <w:r w:rsidRPr="00F86AC3">
        <w:rPr>
          <w:lang w:val="nl-NL"/>
        </w:rPr>
        <w:t>Provincies te inspireren en ondersteunen om voortvarend te werken aan plannen die gezamenlijk invulling geven aan de BBN-afspraken in het te sluiten Klimaatakkoord;</w:t>
      </w:r>
    </w:p>
    <w:p w14:paraId="1C047F9C" w14:textId="1AB2A386" w:rsidR="00506033" w:rsidRPr="00F86AC3" w:rsidRDefault="00506033" w:rsidP="000C5A42">
      <w:pPr>
        <w:pStyle w:val="Opsomming3"/>
        <w:rPr>
          <w:lang w:val="nl-NL"/>
        </w:rPr>
      </w:pPr>
      <w:r w:rsidRPr="00F86AC3">
        <w:rPr>
          <w:lang w:val="nl-NL"/>
        </w:rPr>
        <w:t>Een overzicht te produceren waarin inzicht wordt gegeven in de stand van zaken, en daarmee inzicht in de resterende opgave.</w:t>
      </w:r>
    </w:p>
    <w:p w14:paraId="73A0447B" w14:textId="4938F3B8" w:rsidR="00506033" w:rsidRPr="00F86AC3" w:rsidRDefault="00506033" w:rsidP="000C5A42">
      <w:pPr>
        <w:pStyle w:val="Opsomming3"/>
        <w:rPr>
          <w:lang w:val="nl-NL"/>
        </w:rPr>
      </w:pPr>
      <w:r w:rsidRPr="00F86AC3">
        <w:rPr>
          <w:lang w:val="nl-NL"/>
        </w:rPr>
        <w:t>Een podium te bieden voor kennis- en ervaringsuitwisseling tussen provincies.</w:t>
      </w:r>
    </w:p>
    <w:p w14:paraId="11118D1E" w14:textId="3C94B37B" w:rsidR="00834298" w:rsidRPr="00F86AC3" w:rsidRDefault="00834298" w:rsidP="00834298">
      <w:pPr>
        <w:pStyle w:val="Heading2"/>
      </w:pPr>
      <w:r w:rsidRPr="00F86AC3">
        <w:t>Werkwijze</w:t>
      </w:r>
      <w:r w:rsidR="00B32D2E">
        <w:t xml:space="preserve"> en leeswijzer</w:t>
      </w:r>
    </w:p>
    <w:p w14:paraId="31BDEA3B" w14:textId="25D95C86" w:rsidR="00834298" w:rsidRPr="00F86AC3" w:rsidRDefault="00834298" w:rsidP="00834298">
      <w:pPr>
        <w:rPr>
          <w:rFonts w:cs="Verdana"/>
          <w:lang w:val="nl-NL"/>
        </w:rPr>
      </w:pPr>
      <w:r w:rsidRPr="00F86AC3">
        <w:rPr>
          <w:rFonts w:cs="Verdana"/>
          <w:lang w:val="nl-NL"/>
        </w:rPr>
        <w:t xml:space="preserve">Nadrukkelijk uitgangspunt binnen dit project was dat de provincies de lead nemen, en dat zij vraaggedreven worden ondersteund vanuit dit project. Met behulp van bijeenkomsten zijn provinciale ambtenaren geïnformeerd, verleid en ondersteund, maar het tempo werd door de provincies zelf bepaald. De activiteiten binnen dit project vallen uiteen in </w:t>
      </w:r>
      <w:r w:rsidR="00B32D2E">
        <w:rPr>
          <w:rFonts w:cs="Verdana"/>
          <w:lang w:val="nl-NL"/>
        </w:rPr>
        <w:t>twee</w:t>
      </w:r>
      <w:r w:rsidR="00B32D2E" w:rsidRPr="00F86AC3">
        <w:rPr>
          <w:rFonts w:cs="Verdana"/>
          <w:lang w:val="nl-NL"/>
        </w:rPr>
        <w:t xml:space="preserve"> </w:t>
      </w:r>
      <w:r w:rsidRPr="00F86AC3">
        <w:rPr>
          <w:rFonts w:cs="Verdana"/>
          <w:lang w:val="nl-NL"/>
        </w:rPr>
        <w:t>hoofdcategorieën:</w:t>
      </w:r>
    </w:p>
    <w:p w14:paraId="166E6683" w14:textId="1EBF3AD4" w:rsidR="00DC13E9" w:rsidRPr="00F86AC3" w:rsidRDefault="00B32D2E" w:rsidP="00834298">
      <w:pPr>
        <w:pStyle w:val="Opsommingnummeriek"/>
        <w:rPr>
          <w:lang w:val="nl-NL"/>
        </w:rPr>
      </w:pPr>
      <w:r>
        <w:rPr>
          <w:lang w:val="nl-NL"/>
        </w:rPr>
        <w:t>Netwerkversterking, v</w:t>
      </w:r>
      <w:r w:rsidR="00DC13E9" w:rsidRPr="00F86AC3">
        <w:rPr>
          <w:lang w:val="nl-NL"/>
        </w:rPr>
        <w:t>oorlichtingskomsten en adviesgesprekken</w:t>
      </w:r>
    </w:p>
    <w:p w14:paraId="7D25B54A" w14:textId="14157B7D" w:rsidR="00DC13E9" w:rsidRPr="00F86AC3" w:rsidRDefault="00DC13E9" w:rsidP="00834298">
      <w:pPr>
        <w:pStyle w:val="Opsommingnummeriek"/>
        <w:rPr>
          <w:lang w:val="nl-NL"/>
        </w:rPr>
      </w:pPr>
      <w:r w:rsidRPr="00F86AC3">
        <w:rPr>
          <w:lang w:val="nl-NL"/>
        </w:rPr>
        <w:t>Opstellen factsheets</w:t>
      </w:r>
    </w:p>
    <w:p w14:paraId="4F54DB32" w14:textId="77777777" w:rsidR="000C5A42" w:rsidRDefault="000C5A42">
      <w:pPr>
        <w:pStyle w:val="Opsommingnummeriek"/>
        <w:numPr>
          <w:ilvl w:val="0"/>
          <w:numId w:val="0"/>
        </w:numPr>
        <w:rPr>
          <w:lang w:val="nl-NL"/>
        </w:rPr>
      </w:pPr>
    </w:p>
    <w:p w14:paraId="6C0D4BEC" w14:textId="49DE6DE6" w:rsidR="00DC13E9" w:rsidRPr="00F86AC3" w:rsidRDefault="00DC13E9" w:rsidP="000C5A42">
      <w:pPr>
        <w:pStyle w:val="Opsommingnummeriek"/>
        <w:numPr>
          <w:ilvl w:val="0"/>
          <w:numId w:val="0"/>
        </w:numPr>
        <w:rPr>
          <w:lang w:val="nl-NL"/>
        </w:rPr>
      </w:pPr>
      <w:r w:rsidRPr="00F86AC3">
        <w:rPr>
          <w:lang w:val="nl-NL"/>
        </w:rPr>
        <w:t>In hoofdstuk 2 worden deze activiteiten toegelicht.</w:t>
      </w:r>
      <w:r w:rsidR="00B32D2E">
        <w:rPr>
          <w:lang w:val="nl-NL"/>
        </w:rPr>
        <w:t xml:space="preserve"> In hoofdstuk 3 wordt gereflecteerd op het project, conclusies getrokken en aanbevelingen gedeeld.</w:t>
      </w:r>
    </w:p>
    <w:p w14:paraId="7FEDBE3D" w14:textId="1DBE4DF2" w:rsidR="003C4083" w:rsidRPr="00F86AC3" w:rsidRDefault="003C4083">
      <w:pPr>
        <w:spacing w:after="200" w:line="276" w:lineRule="auto"/>
        <w:rPr>
          <w:rFonts w:eastAsiaTheme="majorEastAsia" w:cstheme="majorBidi"/>
          <w:b/>
          <w:bCs/>
          <w:iCs/>
          <w:lang w:val="nl-NL"/>
        </w:rPr>
      </w:pPr>
      <w:r w:rsidRPr="00F86AC3">
        <w:rPr>
          <w:lang w:val="nl-NL"/>
        </w:rPr>
        <w:br w:type="page"/>
      </w:r>
    </w:p>
    <w:p w14:paraId="0F0F2132" w14:textId="3513FF3D" w:rsidR="00DC13E9" w:rsidRPr="00F86AC3" w:rsidRDefault="00326E6D" w:rsidP="00DC13E9">
      <w:pPr>
        <w:pStyle w:val="Heading1"/>
      </w:pPr>
      <w:bookmarkStart w:id="12" w:name="_Toc2241709"/>
      <w:r w:rsidRPr="00F86AC3">
        <w:lastRenderedPageBreak/>
        <w:t>R</w:t>
      </w:r>
      <w:r w:rsidR="004A3A57" w:rsidRPr="00F86AC3">
        <w:t>esultaat</w:t>
      </w:r>
      <w:bookmarkEnd w:id="12"/>
    </w:p>
    <w:p w14:paraId="645B89B3" w14:textId="752AEAD7" w:rsidR="00DC13E9" w:rsidRPr="00F86AC3" w:rsidRDefault="00D95FCF" w:rsidP="00DC13E9">
      <w:pPr>
        <w:pStyle w:val="Heading2"/>
        <w:rPr>
          <w:lang w:val="nl-NL"/>
        </w:rPr>
      </w:pPr>
      <w:r w:rsidRPr="00F86AC3">
        <w:rPr>
          <w:lang w:val="nl-NL"/>
        </w:rPr>
        <w:t>Netwerkversterking, v</w:t>
      </w:r>
      <w:r w:rsidR="00DC13E9" w:rsidRPr="00F86AC3">
        <w:rPr>
          <w:lang w:val="nl-NL"/>
        </w:rPr>
        <w:t>oorlichtingsbijeenkomst</w:t>
      </w:r>
      <w:r w:rsidRPr="00F86AC3">
        <w:rPr>
          <w:lang w:val="nl-NL"/>
        </w:rPr>
        <w:t>en</w:t>
      </w:r>
      <w:r w:rsidR="00DC13E9" w:rsidRPr="00F86AC3">
        <w:rPr>
          <w:lang w:val="nl-NL"/>
        </w:rPr>
        <w:t xml:space="preserve"> en adviesgesprekken</w:t>
      </w:r>
    </w:p>
    <w:p w14:paraId="6C26B1BD" w14:textId="0ADDCF21" w:rsidR="00887DBC" w:rsidRDefault="005C5789" w:rsidP="00DC13E9">
      <w:pPr>
        <w:rPr>
          <w:lang w:val="nl-NL"/>
        </w:rPr>
      </w:pPr>
      <w:r w:rsidRPr="00F86AC3">
        <w:rPr>
          <w:lang w:val="nl-NL"/>
        </w:rPr>
        <w:t xml:space="preserve">Bij de start van het project is er een telefonische inventarisatie gedaan onder </w:t>
      </w:r>
      <w:r w:rsidR="009E4CC4" w:rsidRPr="00F86AC3">
        <w:rPr>
          <w:lang w:val="nl-NL"/>
        </w:rPr>
        <w:t xml:space="preserve">de </w:t>
      </w:r>
      <w:r w:rsidRPr="00F86AC3">
        <w:rPr>
          <w:lang w:val="nl-NL"/>
        </w:rPr>
        <w:t xml:space="preserve">deelnemers (genodigden) van de </w:t>
      </w:r>
      <w:r w:rsidR="009E4CC4" w:rsidRPr="00F86AC3">
        <w:rPr>
          <w:lang w:val="nl-NL"/>
        </w:rPr>
        <w:t xml:space="preserve">bijeenkomst ‘Klimaatinclusief natuurbeleid’ die op 21 maart 2019 is gehouden op het provinciehuis in Arnhem in het kader van het provinciale Lerend Netwerk Vernieuwing Natuurbeleid. Doel van deze telefonische inventarisatie was inzicht te krijgen in </w:t>
      </w:r>
      <w:r w:rsidR="00DF518B" w:rsidRPr="00F86AC3">
        <w:rPr>
          <w:lang w:val="nl-NL"/>
        </w:rPr>
        <w:t xml:space="preserve">de voortgang van de uitwerking van de provinciale BBN-plannen, de kennisbehoefte die </w:t>
      </w:r>
      <w:r w:rsidR="009E4CC4" w:rsidRPr="00F86AC3">
        <w:rPr>
          <w:lang w:val="nl-NL"/>
        </w:rPr>
        <w:t>provincie</w:t>
      </w:r>
      <w:r w:rsidR="00255E66" w:rsidRPr="00F86AC3">
        <w:rPr>
          <w:lang w:val="nl-NL"/>
        </w:rPr>
        <w:t>s</w:t>
      </w:r>
      <w:r w:rsidR="009E4CC4" w:rsidRPr="00F86AC3">
        <w:rPr>
          <w:lang w:val="nl-NL"/>
        </w:rPr>
        <w:t xml:space="preserve"> hadden </w:t>
      </w:r>
      <w:r w:rsidR="00DF518B" w:rsidRPr="00F86AC3">
        <w:rPr>
          <w:lang w:val="nl-NL"/>
        </w:rPr>
        <w:t>op dit vlak</w:t>
      </w:r>
      <w:r w:rsidR="009E4CC4" w:rsidRPr="00F86AC3">
        <w:rPr>
          <w:lang w:val="nl-NL"/>
        </w:rPr>
        <w:t xml:space="preserve"> en</w:t>
      </w:r>
      <w:r w:rsidR="00DF518B" w:rsidRPr="00F86AC3">
        <w:rPr>
          <w:lang w:val="nl-NL"/>
        </w:rPr>
        <w:t xml:space="preserve"> </w:t>
      </w:r>
      <w:r w:rsidR="009E4CC4" w:rsidRPr="00F86AC3">
        <w:rPr>
          <w:lang w:val="nl-NL"/>
        </w:rPr>
        <w:t xml:space="preserve">de </w:t>
      </w:r>
      <w:r w:rsidR="00DF518B" w:rsidRPr="00F86AC3">
        <w:rPr>
          <w:lang w:val="nl-NL"/>
        </w:rPr>
        <w:t xml:space="preserve">knelpunten waar men tegenaan </w:t>
      </w:r>
      <w:r w:rsidR="00255E66" w:rsidRPr="00F86AC3">
        <w:rPr>
          <w:lang w:val="nl-NL"/>
        </w:rPr>
        <w:t>liep</w:t>
      </w:r>
      <w:r w:rsidR="00DF518B" w:rsidRPr="00F86AC3">
        <w:rPr>
          <w:lang w:val="nl-NL"/>
        </w:rPr>
        <w:t>.</w:t>
      </w:r>
      <w:r w:rsidR="009E4CC4" w:rsidRPr="00F86AC3">
        <w:rPr>
          <w:lang w:val="nl-NL"/>
        </w:rPr>
        <w:t xml:space="preserve"> Tevens had de inventarisatie tot doel om de provincies ondersteuning aan te bieden in het kader van dit project.</w:t>
      </w:r>
      <w:r w:rsidR="004A3B9A" w:rsidRPr="00F86AC3">
        <w:rPr>
          <w:lang w:val="nl-NL"/>
        </w:rPr>
        <w:t xml:space="preserve"> Het beeld dat deze ronde opleverde was dat nog weinig provincies </w:t>
      </w:r>
      <w:r w:rsidR="00217554" w:rsidRPr="00F86AC3">
        <w:rPr>
          <w:lang w:val="nl-NL"/>
        </w:rPr>
        <w:t xml:space="preserve">op dat moment al </w:t>
      </w:r>
      <w:r w:rsidR="004A3B9A" w:rsidRPr="00F86AC3">
        <w:rPr>
          <w:lang w:val="nl-NL"/>
        </w:rPr>
        <w:t xml:space="preserve">een concrete aanpak voor ogen hadden. Om die aanpak te kunnen formuleren werd eerst afgewacht tot het Klimaatakkoord </w:t>
      </w:r>
      <w:r w:rsidR="00217554" w:rsidRPr="00F86AC3">
        <w:rPr>
          <w:lang w:val="nl-NL"/>
        </w:rPr>
        <w:t>zou worden vastgesteld</w:t>
      </w:r>
      <w:r w:rsidR="00217554" w:rsidRPr="00F86AC3">
        <w:rPr>
          <w:rStyle w:val="FootnoteReference"/>
        </w:rPr>
        <w:footnoteReference w:id="2"/>
      </w:r>
      <w:r w:rsidR="00217554" w:rsidRPr="00F86AC3">
        <w:rPr>
          <w:lang w:val="nl-NL"/>
        </w:rPr>
        <w:t xml:space="preserve"> en tot welke bestuurlijke voorkeuren – en daarvan afgeleid colleges van Gedeputeerde Staten - </w:t>
      </w:r>
      <w:r w:rsidR="004A3B9A" w:rsidRPr="00F86AC3">
        <w:rPr>
          <w:lang w:val="nl-NL"/>
        </w:rPr>
        <w:t>de provinciale verkiez</w:t>
      </w:r>
      <w:r w:rsidR="00217554" w:rsidRPr="00F86AC3">
        <w:rPr>
          <w:lang w:val="nl-NL"/>
        </w:rPr>
        <w:t>ing</w:t>
      </w:r>
      <w:r w:rsidR="004A3B9A" w:rsidRPr="00F86AC3">
        <w:rPr>
          <w:lang w:val="nl-NL"/>
        </w:rPr>
        <w:t xml:space="preserve">en </w:t>
      </w:r>
      <w:r w:rsidR="00217554" w:rsidRPr="00F86AC3">
        <w:rPr>
          <w:lang w:val="nl-NL"/>
        </w:rPr>
        <w:t>(van 20 maart 2019) zouden leiden. Enkele provincies waren wel gestart met het mobiliseren van capaciteit hiervoor.</w:t>
      </w:r>
    </w:p>
    <w:p w14:paraId="7A5FE0B4" w14:textId="77777777" w:rsidR="00FA4A29" w:rsidRPr="00F86AC3" w:rsidRDefault="00FA4A29" w:rsidP="00DC13E9">
      <w:pPr>
        <w:rPr>
          <w:lang w:val="nl-NL"/>
        </w:rPr>
      </w:pPr>
    </w:p>
    <w:p w14:paraId="42E85CA7" w14:textId="77777777" w:rsidR="00061EEE" w:rsidRPr="00F86AC3" w:rsidRDefault="00061EEE" w:rsidP="00061EEE">
      <w:pPr>
        <w:rPr>
          <w:lang w:val="nl-NL"/>
        </w:rPr>
      </w:pPr>
      <w:r w:rsidRPr="00F86AC3">
        <w:rPr>
          <w:lang w:val="nl-NL"/>
        </w:rPr>
        <w:t>Daarnaast zijn er contacten gelegd met de Vereniging Nederlandse Gemeenten (VNG) en de Unie van Waterschappen (UvW) met betrekking tot de rol van de gemeenten en waterschappen in de totstandkoming van de BBN-plannen. Beide verenigingen bleken zich bewust van hun toezeggingen in het kader van het Klimaatakkoord, maar hadden nog geen concrete aanpak voor ogen. In eerste instantie werd afgewacht met welke ideeën hun leden zouden komen, zodat op basis daarvan een richting en prioriteit kon worden bepaald.</w:t>
      </w:r>
    </w:p>
    <w:p w14:paraId="694CD085" w14:textId="77777777" w:rsidR="00061EEE" w:rsidRDefault="00061EEE" w:rsidP="00406348">
      <w:pPr>
        <w:rPr>
          <w:lang w:val="nl-NL"/>
        </w:rPr>
      </w:pPr>
    </w:p>
    <w:p w14:paraId="0478796D" w14:textId="0EF85850" w:rsidR="00403318" w:rsidRDefault="00061EEE" w:rsidP="00406348">
      <w:pPr>
        <w:rPr>
          <w:lang w:val="nl-NL"/>
        </w:rPr>
      </w:pPr>
      <w:r>
        <w:rPr>
          <w:lang w:val="nl-NL"/>
        </w:rPr>
        <w:t xml:space="preserve">Als vervolg op de telefonische inventarisatie onder provincies heeft er een </w:t>
      </w:r>
      <w:r w:rsidR="0029681A" w:rsidRPr="00F86AC3">
        <w:rPr>
          <w:lang w:val="nl-NL"/>
        </w:rPr>
        <w:t xml:space="preserve">aantal mail- en telefooncontacten </w:t>
      </w:r>
      <w:r>
        <w:rPr>
          <w:lang w:val="nl-NL"/>
        </w:rPr>
        <w:t xml:space="preserve">plaatsgevonden </w:t>
      </w:r>
      <w:r w:rsidR="0029681A" w:rsidRPr="00F86AC3">
        <w:rPr>
          <w:lang w:val="nl-NL"/>
        </w:rPr>
        <w:t>met ambtelijke contactpersonen van provincies</w:t>
      </w:r>
      <w:r>
        <w:rPr>
          <w:lang w:val="nl-NL"/>
        </w:rPr>
        <w:t>.</w:t>
      </w:r>
      <w:r w:rsidR="0029681A" w:rsidRPr="00F86AC3">
        <w:rPr>
          <w:lang w:val="nl-NL"/>
        </w:rPr>
        <w:t xml:space="preserve"> </w:t>
      </w:r>
      <w:r>
        <w:rPr>
          <w:lang w:val="nl-NL"/>
        </w:rPr>
        <w:t xml:space="preserve">De inzet van provincies voor de BBN-plannen </w:t>
      </w:r>
      <w:r w:rsidR="0029681A" w:rsidRPr="00F86AC3">
        <w:rPr>
          <w:lang w:val="nl-NL"/>
        </w:rPr>
        <w:t>verschilde</w:t>
      </w:r>
      <w:r>
        <w:rPr>
          <w:lang w:val="nl-NL"/>
        </w:rPr>
        <w:t xml:space="preserve"> sterk</w:t>
      </w:r>
      <w:r w:rsidR="0029681A" w:rsidRPr="00F86AC3">
        <w:rPr>
          <w:lang w:val="nl-NL"/>
        </w:rPr>
        <w:t xml:space="preserve">. </w:t>
      </w:r>
      <w:r w:rsidR="00F86AC3">
        <w:rPr>
          <w:lang w:val="nl-NL"/>
        </w:rPr>
        <w:t>Een aparte positie hierin werd ingenomen door de provincie Noord-Brabant, die al in 2018 be</w:t>
      </w:r>
      <w:r>
        <w:rPr>
          <w:lang w:val="nl-NL"/>
        </w:rPr>
        <w:t>l</w:t>
      </w:r>
      <w:r w:rsidR="00F86AC3">
        <w:rPr>
          <w:lang w:val="nl-NL"/>
        </w:rPr>
        <w:t>angrijke stappen had gezet om te komen tot een ambitieu</w:t>
      </w:r>
      <w:r w:rsidR="00403318">
        <w:rPr>
          <w:lang w:val="nl-NL"/>
        </w:rPr>
        <w:t>ze Brabantse bossenstrategie</w:t>
      </w:r>
      <w:r w:rsidR="00403318">
        <w:rPr>
          <w:rStyle w:val="FootnoteReference"/>
        </w:rPr>
        <w:footnoteReference w:id="3"/>
      </w:r>
      <w:r w:rsidR="00403318">
        <w:rPr>
          <w:lang w:val="nl-NL"/>
        </w:rPr>
        <w:t xml:space="preserve">. Omdat Arboribus Silva hiervoor een scan had uitgevoerd en op basis daarvan een methodiek ontwikkeld om de opgedane inzichten gestructureerd weer te geven, kon deze kennis naadloos worden gebruikt bij de ondersteuning van de overige provincies in het kader van dit project. </w:t>
      </w:r>
    </w:p>
    <w:p w14:paraId="6DD98DFD" w14:textId="1CD6EC51" w:rsidR="00406348" w:rsidRPr="00F86AC3" w:rsidRDefault="0029681A" w:rsidP="00406348">
      <w:pPr>
        <w:rPr>
          <w:lang w:val="nl-NL"/>
        </w:rPr>
      </w:pPr>
      <w:r w:rsidRPr="00F86AC3">
        <w:rPr>
          <w:lang w:val="nl-NL"/>
        </w:rPr>
        <w:t xml:space="preserve">In het algemeen </w:t>
      </w:r>
      <w:r w:rsidR="00403318">
        <w:rPr>
          <w:lang w:val="nl-NL"/>
        </w:rPr>
        <w:t>bleek</w:t>
      </w:r>
      <w:r w:rsidRPr="00F86AC3">
        <w:rPr>
          <w:lang w:val="nl-NL"/>
        </w:rPr>
        <w:t xml:space="preserve"> de animo bij de bosrijke, meer oostelijke provincies groter dan de westelijke provincies, en nam de belangstelling voor onze uitgestoken hand toe naarmate de aanpak vanuit de Bossenstrategie concreter werd.</w:t>
      </w:r>
    </w:p>
    <w:p w14:paraId="373CC885" w14:textId="77777777" w:rsidR="00406348" w:rsidRPr="00F86AC3" w:rsidRDefault="00406348" w:rsidP="00DC13E9">
      <w:pPr>
        <w:rPr>
          <w:lang w:val="nl-NL"/>
        </w:rPr>
      </w:pPr>
    </w:p>
    <w:p w14:paraId="7E7F1E96" w14:textId="3FF93B60" w:rsidR="00FF7635" w:rsidRPr="00F86AC3" w:rsidRDefault="00061EEE" w:rsidP="00F6447D">
      <w:pPr>
        <w:rPr>
          <w:lang w:val="nl-NL"/>
        </w:rPr>
      </w:pPr>
      <w:r>
        <w:rPr>
          <w:lang w:val="nl-NL"/>
        </w:rPr>
        <w:t xml:space="preserve">Uit de contacten met provinciale contactpersonen </w:t>
      </w:r>
      <w:r w:rsidR="00FF7635" w:rsidRPr="00F86AC3">
        <w:rPr>
          <w:lang w:val="nl-NL"/>
        </w:rPr>
        <w:t>kwam een aantal bijeenkomsten voort</w:t>
      </w:r>
      <w:r w:rsidR="00F6447D" w:rsidRPr="00F86AC3">
        <w:rPr>
          <w:lang w:val="nl-NL"/>
        </w:rPr>
        <w:t>. Zo heeft er o</w:t>
      </w:r>
      <w:r w:rsidR="00406348" w:rsidRPr="00F86AC3">
        <w:rPr>
          <w:lang w:val="nl-NL"/>
        </w:rPr>
        <w:t>p 2 september 2019 een v</w:t>
      </w:r>
      <w:r w:rsidR="00284658" w:rsidRPr="00F86AC3">
        <w:rPr>
          <w:lang w:val="nl-NL"/>
        </w:rPr>
        <w:t xml:space="preserve">oorlichtingsbijeenkomst </w:t>
      </w:r>
      <w:r w:rsidR="00406348" w:rsidRPr="00F86AC3">
        <w:rPr>
          <w:lang w:val="nl-NL"/>
        </w:rPr>
        <w:t xml:space="preserve">plaatsgevonden op het provinciehuis in Assen. </w:t>
      </w:r>
      <w:r w:rsidR="00406348" w:rsidRPr="00061EEE">
        <w:rPr>
          <w:lang w:val="nl-NL"/>
        </w:rPr>
        <w:t xml:space="preserve">Een groep van </w:t>
      </w:r>
      <w:r w:rsidR="00FF7635" w:rsidRPr="00061EEE">
        <w:rPr>
          <w:lang w:val="nl-NL"/>
        </w:rPr>
        <w:t xml:space="preserve">ca. 20 </w:t>
      </w:r>
      <w:r w:rsidR="00A6024E" w:rsidRPr="00061EEE">
        <w:rPr>
          <w:lang w:val="nl-NL"/>
        </w:rPr>
        <w:t xml:space="preserve">ambtenaren </w:t>
      </w:r>
      <w:r w:rsidR="00406348" w:rsidRPr="00061EEE">
        <w:rPr>
          <w:lang w:val="nl-NL"/>
        </w:rPr>
        <w:t xml:space="preserve">van de </w:t>
      </w:r>
      <w:r w:rsidR="00A6024E" w:rsidRPr="00061EEE">
        <w:rPr>
          <w:lang w:val="nl-NL"/>
        </w:rPr>
        <w:t xml:space="preserve">provincie Drenthe </w:t>
      </w:r>
      <w:r w:rsidR="00EF605C" w:rsidRPr="00061EEE">
        <w:rPr>
          <w:lang w:val="nl-NL"/>
        </w:rPr>
        <w:t>is hierbij bijgepraat over</w:t>
      </w:r>
      <w:r w:rsidR="00FF7635" w:rsidRPr="00061EEE">
        <w:rPr>
          <w:lang w:val="nl-NL"/>
        </w:rPr>
        <w:t xml:space="preserve"> de inhoud van de klimaatopgave voor BBN en een werkwijze om te komen tot een eerste inventarisatie</w:t>
      </w:r>
      <w:r w:rsidR="00EF605C" w:rsidRPr="00061EEE">
        <w:rPr>
          <w:lang w:val="nl-NL"/>
        </w:rPr>
        <w:t>.</w:t>
      </w:r>
      <w:r w:rsidR="00FF7635" w:rsidRPr="00F86AC3">
        <w:rPr>
          <w:lang w:val="nl-NL"/>
        </w:rPr>
        <w:t xml:space="preserve"> Naar aanleiding daarvan is er op verzoek van de provincie Drenthe gezocht naar private partijen die interesse hebben in de cofinanciering van bosaanleg in de provincie. </w:t>
      </w:r>
      <w:r w:rsidR="00602DA0" w:rsidRPr="00F86AC3">
        <w:rPr>
          <w:lang w:val="nl-NL"/>
        </w:rPr>
        <w:t>Via</w:t>
      </w:r>
      <w:r w:rsidR="00FF7635" w:rsidRPr="00F86AC3">
        <w:rPr>
          <w:lang w:val="nl-NL"/>
        </w:rPr>
        <w:t xml:space="preserve"> het netwerk van Probos en Arboribus Silva </w:t>
      </w:r>
      <w:r w:rsidR="00602DA0" w:rsidRPr="00F86AC3">
        <w:rPr>
          <w:lang w:val="nl-NL"/>
        </w:rPr>
        <w:t>leidde dit</w:t>
      </w:r>
      <w:r w:rsidR="00FF7635" w:rsidRPr="00F86AC3">
        <w:rPr>
          <w:lang w:val="nl-NL"/>
        </w:rPr>
        <w:t xml:space="preserve"> op 15 oktober 2019 </w:t>
      </w:r>
      <w:r w:rsidR="00602DA0" w:rsidRPr="00F86AC3">
        <w:rPr>
          <w:lang w:val="nl-NL"/>
        </w:rPr>
        <w:t xml:space="preserve">tot </w:t>
      </w:r>
      <w:r w:rsidR="00FF7635" w:rsidRPr="00F86AC3">
        <w:rPr>
          <w:lang w:val="nl-NL"/>
        </w:rPr>
        <w:t>een oriënterend gesprek tussen Greenchoice en de Provincie Drenthe om de mogelijkheden van private (co)financiering voor bosaanleg te bespreken.</w:t>
      </w:r>
    </w:p>
    <w:p w14:paraId="40BDD7DF" w14:textId="3A74BA31" w:rsidR="00D95FCF" w:rsidRPr="00F86AC3" w:rsidRDefault="00D95FCF" w:rsidP="00F6447D">
      <w:pPr>
        <w:rPr>
          <w:lang w:val="nl-NL"/>
        </w:rPr>
      </w:pPr>
    </w:p>
    <w:p w14:paraId="6579116F" w14:textId="69FDD2B6" w:rsidR="00D95FCF" w:rsidRPr="00F86AC3" w:rsidRDefault="00D95FCF" w:rsidP="00D95FCF">
      <w:pPr>
        <w:rPr>
          <w:lang w:val="nl-NL"/>
        </w:rPr>
      </w:pPr>
      <w:r w:rsidRPr="00F86AC3">
        <w:rPr>
          <w:lang w:val="nl-NL"/>
        </w:rPr>
        <w:t xml:space="preserve">Op verzoek van de provincie Groningen </w:t>
      </w:r>
      <w:r w:rsidR="00FA4A29">
        <w:rPr>
          <w:lang w:val="nl-NL"/>
        </w:rPr>
        <w:t>is</w:t>
      </w:r>
      <w:r w:rsidRPr="00F86AC3">
        <w:rPr>
          <w:lang w:val="nl-NL"/>
        </w:rPr>
        <w:t xml:space="preserve"> er op 25 november 2019 op het provinciehuis in Groningen een sessie </w:t>
      </w:r>
      <w:r w:rsidR="00FA4A29">
        <w:rPr>
          <w:lang w:val="nl-NL"/>
        </w:rPr>
        <w:t>georganiseerd</w:t>
      </w:r>
      <w:r w:rsidRPr="00F86AC3">
        <w:rPr>
          <w:lang w:val="nl-NL"/>
        </w:rPr>
        <w:t xml:space="preserve"> waar</w:t>
      </w:r>
      <w:r w:rsidR="00FA4A29">
        <w:rPr>
          <w:lang w:val="nl-NL"/>
        </w:rPr>
        <w:t>in</w:t>
      </w:r>
      <w:r w:rsidRPr="00F86AC3">
        <w:rPr>
          <w:lang w:val="nl-NL"/>
        </w:rPr>
        <w:t xml:space="preserve"> Arboribus Silva en Probos hebben meegedacht over de invulling van de BBN-plannen van de provincie Groningen. Voor diverse programmalijnen voor de aanleg van nieuw bos en nieuwe landschapselementen en klimaatslim beheer van bestaande terreinen is er tijdens deze sessie indicatief berekend wat de provinciale bijdrage is aan de nationale CO2-reductie doelen.</w:t>
      </w:r>
    </w:p>
    <w:p w14:paraId="1B1642F6" w14:textId="2E25D5E6" w:rsidR="00A6024E" w:rsidRPr="00F86AC3" w:rsidRDefault="00A6024E" w:rsidP="00F6447D">
      <w:pPr>
        <w:rPr>
          <w:lang w:val="nl-NL"/>
        </w:rPr>
      </w:pPr>
    </w:p>
    <w:p w14:paraId="13408E71" w14:textId="7242C09C" w:rsidR="006374BF" w:rsidRPr="00F86AC3" w:rsidRDefault="00E22E71" w:rsidP="006374BF">
      <w:pPr>
        <w:rPr>
          <w:lang w:val="nl-NL"/>
        </w:rPr>
      </w:pPr>
      <w:r w:rsidRPr="00F86AC3">
        <w:rPr>
          <w:lang w:val="nl-NL"/>
        </w:rPr>
        <w:t xml:space="preserve">Tijdens het project is steeds gezocht naar verbindingen tussen de verschillende netwerken en beleidsvoornemens. Vaak bestond onze rol uit het uiteenzetten van alles wat gaande is/was </w:t>
      </w:r>
      <w:r w:rsidR="00061EEE">
        <w:rPr>
          <w:lang w:val="nl-NL"/>
        </w:rPr>
        <w:t xml:space="preserve">rondom het BBN-dossier </w:t>
      </w:r>
      <w:r w:rsidRPr="00F86AC3">
        <w:rPr>
          <w:lang w:val="nl-NL"/>
        </w:rPr>
        <w:t xml:space="preserve">en het bieden van overzicht in het </w:t>
      </w:r>
      <w:r w:rsidR="00403318">
        <w:rPr>
          <w:lang w:val="nl-NL"/>
        </w:rPr>
        <w:t xml:space="preserve">zich ontwikkelende, en </w:t>
      </w:r>
      <w:r w:rsidRPr="00F86AC3">
        <w:rPr>
          <w:lang w:val="nl-NL"/>
        </w:rPr>
        <w:t xml:space="preserve">voor velen onduidelijke speelveld. Dit gebeurde tijdens een aantal presentaties en workshops, onder </w:t>
      </w:r>
      <w:r w:rsidR="00833057" w:rsidRPr="00F86AC3">
        <w:rPr>
          <w:lang w:val="nl-NL"/>
        </w:rPr>
        <w:t xml:space="preserve">andere </w:t>
      </w:r>
      <w:r w:rsidR="006374BF" w:rsidRPr="00F86AC3">
        <w:rPr>
          <w:lang w:val="nl-NL"/>
        </w:rPr>
        <w:t>op 1 oktober 2019 tijdens de Veldbijeenkomst Bos en Klimaat van de Bosgroepen</w:t>
      </w:r>
      <w:r w:rsidR="00255E66" w:rsidRPr="00F86AC3">
        <w:rPr>
          <w:lang w:val="nl-NL"/>
        </w:rPr>
        <w:t xml:space="preserve"> en VBNE</w:t>
      </w:r>
      <w:r w:rsidR="006374BF" w:rsidRPr="00F86AC3">
        <w:rPr>
          <w:lang w:val="nl-NL"/>
        </w:rPr>
        <w:t>, waar een presentatie werd verzorgd over de BBN-plannen en -ambities. Ook deze presentatie leidde tot een aantal vervolgcontacten, zowel vanuit provincies, als vanuit private initiatiefnemers die de weg zochten in de – voor hen – onduidelijke wirwar van ambities, vermeende regisseurs en mogelijke subsidies.</w:t>
      </w:r>
    </w:p>
    <w:p w14:paraId="6E52AD79" w14:textId="77777777" w:rsidR="006374BF" w:rsidRPr="00F86AC3" w:rsidRDefault="006374BF" w:rsidP="006374BF">
      <w:pPr>
        <w:rPr>
          <w:lang w:val="nl-NL"/>
        </w:rPr>
      </w:pPr>
    </w:p>
    <w:p w14:paraId="304AC1C2" w14:textId="77777777" w:rsidR="00061EEE" w:rsidRDefault="006374BF" w:rsidP="00F6447D">
      <w:pPr>
        <w:rPr>
          <w:lang w:val="nl-NL"/>
        </w:rPr>
      </w:pPr>
      <w:r w:rsidRPr="00F86AC3">
        <w:rPr>
          <w:lang w:val="nl-NL"/>
        </w:rPr>
        <w:t xml:space="preserve">Een enigszins vergelijkbare kennisdeling – maar zeker ook duiding van de samenhang tussen netwerken en initiatieven - vond plaats </w:t>
      </w:r>
      <w:r w:rsidR="00833057" w:rsidRPr="00F86AC3">
        <w:rPr>
          <w:lang w:val="nl-NL"/>
        </w:rPr>
        <w:t>tijdens</w:t>
      </w:r>
      <w:r w:rsidR="00061EEE">
        <w:rPr>
          <w:lang w:val="nl-NL"/>
        </w:rPr>
        <w:t>:</w:t>
      </w:r>
    </w:p>
    <w:p w14:paraId="3B587AD9" w14:textId="5C7FC935" w:rsidR="00061EEE" w:rsidRDefault="00833057" w:rsidP="00061EEE">
      <w:pPr>
        <w:pStyle w:val="Opsomming3"/>
        <w:rPr>
          <w:lang w:val="nl-NL"/>
        </w:rPr>
      </w:pPr>
      <w:r w:rsidRPr="00F86AC3">
        <w:rPr>
          <w:lang w:val="nl-NL"/>
        </w:rPr>
        <w:t>een werkbijeenkomst van de Bosgroep Midden-Nederland over klimaatslim bosbeheer op 1 oktober 2019</w:t>
      </w:r>
      <w:r w:rsidR="00061EEE">
        <w:rPr>
          <w:lang w:val="nl-NL"/>
        </w:rPr>
        <w:t>;</w:t>
      </w:r>
    </w:p>
    <w:p w14:paraId="71AC54D4" w14:textId="2A821C2E" w:rsidR="00061EEE" w:rsidRDefault="00D95FCF" w:rsidP="00061EEE">
      <w:pPr>
        <w:pStyle w:val="Opsomming3"/>
        <w:rPr>
          <w:lang w:val="nl-NL"/>
        </w:rPr>
      </w:pPr>
      <w:r w:rsidRPr="00F86AC3">
        <w:rPr>
          <w:lang w:val="nl-NL"/>
        </w:rPr>
        <w:t>als dagvoorzitter van een workshop agroforestry in Boxtel op 15 november 2019</w:t>
      </w:r>
      <w:r w:rsidR="00061EEE">
        <w:rPr>
          <w:lang w:val="nl-NL"/>
        </w:rPr>
        <w:t>;</w:t>
      </w:r>
    </w:p>
    <w:p w14:paraId="51305202" w14:textId="61E85E9A" w:rsidR="00061EEE" w:rsidRDefault="00E22E71" w:rsidP="00061EEE">
      <w:pPr>
        <w:pStyle w:val="Opsomming3"/>
        <w:rPr>
          <w:lang w:val="nl-NL"/>
        </w:rPr>
      </w:pPr>
      <w:r w:rsidRPr="00F86AC3">
        <w:rPr>
          <w:lang w:val="nl-NL"/>
        </w:rPr>
        <w:t xml:space="preserve">tijdens </w:t>
      </w:r>
      <w:r w:rsidR="00D95FCF" w:rsidRPr="00F86AC3">
        <w:rPr>
          <w:lang w:val="nl-NL"/>
        </w:rPr>
        <w:t>het</w:t>
      </w:r>
      <w:r w:rsidRPr="00F86AC3">
        <w:rPr>
          <w:lang w:val="nl-NL"/>
        </w:rPr>
        <w:t xml:space="preserve"> symposium Landbouw &amp; natuur </w:t>
      </w:r>
      <w:r w:rsidR="00D95FCF" w:rsidRPr="00F86AC3">
        <w:rPr>
          <w:lang w:val="nl-NL"/>
        </w:rPr>
        <w:t xml:space="preserve">(twee afleveringen, </w:t>
      </w:r>
      <w:r w:rsidRPr="00F86AC3">
        <w:rPr>
          <w:lang w:val="nl-NL"/>
        </w:rPr>
        <w:t xml:space="preserve">op </w:t>
      </w:r>
      <w:r w:rsidR="00D95FCF" w:rsidRPr="00F86AC3">
        <w:rPr>
          <w:lang w:val="nl-NL"/>
        </w:rPr>
        <w:t>31 januari</w:t>
      </w:r>
      <w:r w:rsidRPr="00F86AC3">
        <w:rPr>
          <w:lang w:val="nl-NL"/>
        </w:rPr>
        <w:t xml:space="preserve"> en 26 februari 2020</w:t>
      </w:r>
      <w:r w:rsidR="00D95FCF" w:rsidRPr="00F86AC3">
        <w:rPr>
          <w:lang w:val="nl-NL"/>
        </w:rPr>
        <w:t>)</w:t>
      </w:r>
      <w:r w:rsidR="00061EEE">
        <w:rPr>
          <w:lang w:val="nl-NL"/>
        </w:rPr>
        <w:t>;</w:t>
      </w:r>
    </w:p>
    <w:p w14:paraId="154A63EE" w14:textId="77777777" w:rsidR="00061EEE" w:rsidRDefault="00833057" w:rsidP="00061EEE">
      <w:pPr>
        <w:pStyle w:val="Opsomming3"/>
        <w:rPr>
          <w:lang w:val="nl-NL"/>
        </w:rPr>
      </w:pPr>
      <w:r w:rsidRPr="00F86AC3">
        <w:rPr>
          <w:lang w:val="nl-NL"/>
        </w:rPr>
        <w:t>tijdens een bestuursvergadering van het Natuurnetwerk Gemeenten op 5 februari 2020</w:t>
      </w:r>
      <w:r w:rsidR="00061EEE">
        <w:rPr>
          <w:lang w:val="nl-NL"/>
        </w:rPr>
        <w:t>;</w:t>
      </w:r>
      <w:r w:rsidRPr="00F86AC3">
        <w:rPr>
          <w:lang w:val="nl-NL"/>
        </w:rPr>
        <w:t xml:space="preserve"> </w:t>
      </w:r>
    </w:p>
    <w:p w14:paraId="6E6260C3" w14:textId="4D6E233B" w:rsidR="00E22E71" w:rsidRPr="00F86AC3" w:rsidRDefault="00D95FCF" w:rsidP="00061EEE">
      <w:pPr>
        <w:pStyle w:val="Opsomming3"/>
        <w:rPr>
          <w:lang w:val="nl-NL"/>
        </w:rPr>
      </w:pPr>
      <w:r w:rsidRPr="00F86AC3">
        <w:rPr>
          <w:lang w:val="nl-NL"/>
        </w:rPr>
        <w:t xml:space="preserve">als spreker tijdens </w:t>
      </w:r>
      <w:r w:rsidR="00833057" w:rsidRPr="00F86AC3">
        <w:rPr>
          <w:lang w:val="nl-NL"/>
        </w:rPr>
        <w:t xml:space="preserve">een </w:t>
      </w:r>
      <w:r w:rsidRPr="00F86AC3">
        <w:rPr>
          <w:lang w:val="nl-NL"/>
        </w:rPr>
        <w:t>leden</w:t>
      </w:r>
      <w:r w:rsidR="00833057" w:rsidRPr="00F86AC3">
        <w:rPr>
          <w:lang w:val="nl-NL"/>
        </w:rPr>
        <w:t>bijeenkomst</w:t>
      </w:r>
      <w:r w:rsidR="00403318">
        <w:rPr>
          <w:lang w:val="nl-NL"/>
        </w:rPr>
        <w:t>en</w:t>
      </w:r>
      <w:r w:rsidRPr="00F86AC3">
        <w:rPr>
          <w:lang w:val="nl-NL"/>
        </w:rPr>
        <w:t xml:space="preserve"> van Brabants Particulier Grondbezit</w:t>
      </w:r>
      <w:r w:rsidR="00403318">
        <w:rPr>
          <w:lang w:val="nl-NL"/>
        </w:rPr>
        <w:t xml:space="preserve"> en de Bosgroep Zuid-Nederland</w:t>
      </w:r>
      <w:r w:rsidR="00833057" w:rsidRPr="00F86AC3">
        <w:rPr>
          <w:lang w:val="nl-NL"/>
        </w:rPr>
        <w:t>.</w:t>
      </w:r>
    </w:p>
    <w:p w14:paraId="172837A9" w14:textId="2F16D080" w:rsidR="00900B68" w:rsidRPr="00F86AC3" w:rsidRDefault="00E22E71" w:rsidP="00900B68">
      <w:pPr>
        <w:rPr>
          <w:lang w:val="nl-NL"/>
        </w:rPr>
      </w:pPr>
      <w:r w:rsidRPr="00F86AC3">
        <w:rPr>
          <w:lang w:val="nl-NL"/>
        </w:rPr>
        <w:t>Maar de meeste verbindingen zijn gelegd per telefoon en mail, zowel actief als reactief.</w:t>
      </w:r>
      <w:r w:rsidR="001B735F">
        <w:rPr>
          <w:lang w:val="nl-NL"/>
        </w:rPr>
        <w:t xml:space="preserve"> </w:t>
      </w:r>
      <w:r w:rsidR="006374BF" w:rsidRPr="00F86AC3">
        <w:rPr>
          <w:lang w:val="nl-NL"/>
        </w:rPr>
        <w:t xml:space="preserve">Steeds is </w:t>
      </w:r>
      <w:r w:rsidR="001B735F">
        <w:rPr>
          <w:lang w:val="nl-NL"/>
        </w:rPr>
        <w:t xml:space="preserve">hierbij </w:t>
      </w:r>
      <w:r w:rsidR="006374BF" w:rsidRPr="00F86AC3">
        <w:rPr>
          <w:lang w:val="nl-NL"/>
        </w:rPr>
        <w:t>optimaal gebruik gemaakt van de (personele) dwarsverbanden van sleutelfiguren in de Werkgroep BBN, Kernteam van de Coalitie Bos &amp; Hout, Kernteam van de Coalitie Klimaatenvelop 2019/2020 en op andere plekken in het ‘bosnetwerk’.</w:t>
      </w:r>
    </w:p>
    <w:p w14:paraId="64378D83" w14:textId="77777777" w:rsidR="006374BF" w:rsidRPr="00F86AC3" w:rsidRDefault="006374BF" w:rsidP="00DC13E9">
      <w:pPr>
        <w:rPr>
          <w:lang w:val="nl-NL"/>
        </w:rPr>
      </w:pPr>
    </w:p>
    <w:p w14:paraId="0ED35D31" w14:textId="11AC98FC" w:rsidR="00EF605C" w:rsidRPr="00F86AC3" w:rsidRDefault="00900B68" w:rsidP="00DC13E9">
      <w:pPr>
        <w:rPr>
          <w:lang w:val="nl-NL"/>
        </w:rPr>
      </w:pPr>
      <w:r w:rsidRPr="00F86AC3">
        <w:rPr>
          <w:lang w:val="nl-NL"/>
        </w:rPr>
        <w:t xml:space="preserve">In </w:t>
      </w:r>
      <w:r w:rsidR="00602DA0" w:rsidRPr="00F86AC3">
        <w:rPr>
          <w:lang w:val="nl-NL"/>
        </w:rPr>
        <w:t xml:space="preserve">de periode november 2019 tot en met februari </w:t>
      </w:r>
      <w:r w:rsidRPr="00F86AC3">
        <w:rPr>
          <w:lang w:val="nl-NL"/>
        </w:rPr>
        <w:t xml:space="preserve">2020 is er </w:t>
      </w:r>
      <w:r w:rsidR="00F6447D" w:rsidRPr="00F86AC3">
        <w:rPr>
          <w:lang w:val="nl-NL"/>
        </w:rPr>
        <w:t xml:space="preserve">geregeld </w:t>
      </w:r>
      <w:r w:rsidR="008E0ABD" w:rsidRPr="00F86AC3">
        <w:rPr>
          <w:lang w:val="nl-NL"/>
        </w:rPr>
        <w:t xml:space="preserve">telefonisch contact geweest met </w:t>
      </w:r>
      <w:r w:rsidR="006024C6" w:rsidRPr="00F86AC3">
        <w:rPr>
          <w:lang w:val="nl-NL"/>
        </w:rPr>
        <w:t xml:space="preserve">een aantal </w:t>
      </w:r>
      <w:r w:rsidR="008E0ABD" w:rsidRPr="00F86AC3">
        <w:rPr>
          <w:lang w:val="nl-NL"/>
        </w:rPr>
        <w:t>provincies</w:t>
      </w:r>
      <w:r w:rsidR="006024C6" w:rsidRPr="00F86AC3">
        <w:rPr>
          <w:lang w:val="nl-NL"/>
        </w:rPr>
        <w:t>, waaronder</w:t>
      </w:r>
      <w:r w:rsidR="008E0ABD" w:rsidRPr="00F86AC3">
        <w:rPr>
          <w:lang w:val="nl-NL"/>
        </w:rPr>
        <w:t xml:space="preserve"> Zuid-Holland</w:t>
      </w:r>
      <w:r w:rsidR="00602DA0" w:rsidRPr="00F86AC3">
        <w:rPr>
          <w:lang w:val="nl-NL"/>
        </w:rPr>
        <w:t>, Limburg</w:t>
      </w:r>
      <w:r w:rsidR="008E0ABD" w:rsidRPr="00F86AC3">
        <w:rPr>
          <w:lang w:val="nl-NL"/>
        </w:rPr>
        <w:t xml:space="preserve"> en Overijssel</w:t>
      </w:r>
      <w:r w:rsidR="006024C6" w:rsidRPr="00F86AC3">
        <w:rPr>
          <w:lang w:val="nl-NL"/>
        </w:rPr>
        <w:t>,</w:t>
      </w:r>
      <w:r w:rsidR="008E0ABD" w:rsidRPr="00F86AC3">
        <w:rPr>
          <w:lang w:val="nl-NL"/>
        </w:rPr>
        <w:t xml:space="preserve"> om hun BBN-plannen in kaart te brengen en kennisbehoefte te peilen. </w:t>
      </w:r>
      <w:r w:rsidR="00602DA0" w:rsidRPr="00F86AC3">
        <w:rPr>
          <w:lang w:val="nl-NL"/>
        </w:rPr>
        <w:t xml:space="preserve">Een belangrijke impuls hierbij was de conferentie van de Coalitie Bos &amp; Hout op 23 januari, waarbij zowel plenair als in workshops als in het informele gedeelte overlegd is met vrijwel alle provincies. De meeste provincies bleken daarbij hun kaarten te hebben gezet op de Bossenstrategie om hun ambities te concretiseren. Tijdens de </w:t>
      </w:r>
      <w:r w:rsidR="006374BF" w:rsidRPr="00F86AC3">
        <w:rPr>
          <w:lang w:val="nl-NL"/>
        </w:rPr>
        <w:t>werkconferenties</w:t>
      </w:r>
      <w:r w:rsidR="00602DA0" w:rsidRPr="00F86AC3">
        <w:rPr>
          <w:lang w:val="nl-NL"/>
        </w:rPr>
        <w:t xml:space="preserve"> van de Bossenstrategie in Zwolle en ’s-Hertogenbosch </w:t>
      </w:r>
      <w:r w:rsidR="006374BF" w:rsidRPr="00F86AC3">
        <w:rPr>
          <w:lang w:val="nl-NL"/>
        </w:rPr>
        <w:t xml:space="preserve">in november 2019 zijn die contacten </w:t>
      </w:r>
      <w:r w:rsidR="00061EEE" w:rsidRPr="00F86AC3">
        <w:rPr>
          <w:lang w:val="nl-NL"/>
        </w:rPr>
        <w:t>geïntensiveerd</w:t>
      </w:r>
      <w:r w:rsidR="006374BF" w:rsidRPr="00F86AC3">
        <w:rPr>
          <w:lang w:val="nl-NL"/>
        </w:rPr>
        <w:t>.</w:t>
      </w:r>
    </w:p>
    <w:p w14:paraId="475DCCBC" w14:textId="74842907" w:rsidR="00900B68" w:rsidRPr="00F86AC3" w:rsidRDefault="00900B68" w:rsidP="00DC13E9">
      <w:pPr>
        <w:rPr>
          <w:lang w:val="nl-NL"/>
        </w:rPr>
      </w:pPr>
    </w:p>
    <w:p w14:paraId="0D26DE7E" w14:textId="6B82F7F5" w:rsidR="00900B68" w:rsidRPr="00F86AC3" w:rsidRDefault="00900B68" w:rsidP="00DC13E9">
      <w:pPr>
        <w:rPr>
          <w:lang w:val="nl-NL"/>
        </w:rPr>
      </w:pPr>
      <w:r w:rsidRPr="00F86AC3">
        <w:rPr>
          <w:lang w:val="nl-NL"/>
        </w:rPr>
        <w:t xml:space="preserve">Op 16 maart 2020 is er een skype-werksessie georganiseerd met </w:t>
      </w:r>
      <w:r w:rsidR="00F6447D" w:rsidRPr="00F86AC3">
        <w:rPr>
          <w:lang w:val="nl-NL"/>
        </w:rPr>
        <w:t xml:space="preserve">enkele </w:t>
      </w:r>
      <w:r w:rsidRPr="00F86AC3">
        <w:rPr>
          <w:lang w:val="nl-NL"/>
        </w:rPr>
        <w:t xml:space="preserve">ambtenaren van de provincie Limburg die werken aan de uitwerking van de provinciale BBN-plannen en de bijdrage van de provincie aan de landelijke bossenstrategie. Ter voorbereiding van deze werksessie is het potentieel areaal te revitaliseren bos in de provincie in kaart gebracht door onder meer het analyseren van de data uit de Zesde Nederlandse Bosinventarisatie. </w:t>
      </w:r>
      <w:r w:rsidR="00F6447D" w:rsidRPr="00F86AC3">
        <w:rPr>
          <w:lang w:val="nl-NL"/>
        </w:rPr>
        <w:t xml:space="preserve">Op basis van de kengetallen uit de Factsheets Klimaatslim bos- en natuurbeheer (zie hieronder) </w:t>
      </w:r>
      <w:r w:rsidRPr="00F86AC3">
        <w:rPr>
          <w:lang w:val="nl-NL"/>
        </w:rPr>
        <w:t xml:space="preserve">is er een indicatieve berekening gemaakt </w:t>
      </w:r>
      <w:r w:rsidR="00F6447D" w:rsidRPr="00F86AC3">
        <w:rPr>
          <w:lang w:val="nl-NL"/>
        </w:rPr>
        <w:t xml:space="preserve">van enerzijds het aandeel van Limburg in de landelijke opgave en anderzijds de </w:t>
      </w:r>
      <w:r w:rsidR="00061EEE" w:rsidRPr="00F86AC3">
        <w:rPr>
          <w:lang w:val="nl-NL"/>
        </w:rPr>
        <w:t>additionele</w:t>
      </w:r>
      <w:r w:rsidR="00F6447D" w:rsidRPr="00F86AC3">
        <w:rPr>
          <w:lang w:val="nl-NL"/>
        </w:rPr>
        <w:t xml:space="preserve"> CO2-vastlegging in Limburg </w:t>
      </w:r>
      <w:r w:rsidR="00061EEE">
        <w:rPr>
          <w:lang w:val="nl-NL"/>
        </w:rPr>
        <w:t>d</w:t>
      </w:r>
      <w:r w:rsidRPr="00F86AC3">
        <w:rPr>
          <w:lang w:val="nl-NL"/>
        </w:rPr>
        <w:t xml:space="preserve">oor klimaatslim beheer en bosuitbreiding. Tijdens de werksessie is er </w:t>
      </w:r>
      <w:r w:rsidR="008E0ABD" w:rsidRPr="00F86AC3">
        <w:rPr>
          <w:lang w:val="nl-NL"/>
        </w:rPr>
        <w:t>gesproken over de kansen en knelpunten voor bosuitbreiding en uitbreiding van landschapselementen in Limburg. Daarbij is onder meer ingegaan op financieringsmogelijkheden.</w:t>
      </w:r>
      <w:r w:rsidR="00255E66" w:rsidRPr="00F86AC3">
        <w:rPr>
          <w:lang w:val="nl-NL"/>
        </w:rPr>
        <w:t xml:space="preserve"> Dit format is ook beschikbaar voor and</w:t>
      </w:r>
      <w:r w:rsidR="00061EEE">
        <w:rPr>
          <w:lang w:val="nl-NL"/>
        </w:rPr>
        <w:t>e</w:t>
      </w:r>
      <w:r w:rsidR="00255E66" w:rsidRPr="00F86AC3">
        <w:rPr>
          <w:lang w:val="nl-NL"/>
        </w:rPr>
        <w:t>re provincies, en zal worden hergebruikt in het vervolg van dit project ter ondersteu</w:t>
      </w:r>
      <w:r w:rsidR="00FC3568">
        <w:rPr>
          <w:lang w:val="nl-NL"/>
        </w:rPr>
        <w:t>n</w:t>
      </w:r>
      <w:r w:rsidR="00255E66" w:rsidRPr="00F86AC3">
        <w:rPr>
          <w:lang w:val="nl-NL"/>
        </w:rPr>
        <w:t>ing van de Bossenstrategie.</w:t>
      </w:r>
    </w:p>
    <w:p w14:paraId="2C0FC151" w14:textId="3DDC191B" w:rsidR="00DC13E9" w:rsidRPr="00F86AC3" w:rsidRDefault="00595DF8" w:rsidP="00DC13E9">
      <w:pPr>
        <w:pStyle w:val="Heading2"/>
        <w:rPr>
          <w:lang w:val="nl-NL"/>
        </w:rPr>
      </w:pPr>
      <w:r w:rsidRPr="00F86AC3">
        <w:rPr>
          <w:lang w:val="nl-NL"/>
        </w:rPr>
        <w:t>F</w:t>
      </w:r>
      <w:r w:rsidR="00DC13E9" w:rsidRPr="00F86AC3">
        <w:rPr>
          <w:lang w:val="nl-NL"/>
        </w:rPr>
        <w:t>actsheets</w:t>
      </w:r>
    </w:p>
    <w:p w14:paraId="30879A0F" w14:textId="55FCCEC7" w:rsidR="007151C8" w:rsidRPr="00F86AC3" w:rsidRDefault="007151C8" w:rsidP="007151C8">
      <w:pPr>
        <w:spacing w:line="276" w:lineRule="auto"/>
        <w:rPr>
          <w:rFonts w:cstheme="minorHAnsi"/>
          <w:lang w:val="nl-NL"/>
        </w:rPr>
      </w:pPr>
      <w:r w:rsidRPr="00F86AC3">
        <w:rPr>
          <w:lang w:val="nl-NL"/>
        </w:rPr>
        <w:t xml:space="preserve">In het kader van het project zijn door </w:t>
      </w:r>
      <w:r w:rsidR="00DF518B" w:rsidRPr="00F86AC3">
        <w:rPr>
          <w:lang w:val="nl-NL"/>
        </w:rPr>
        <w:t xml:space="preserve">Wageningen Environmental Research, Probos en Arboribus Silva </w:t>
      </w:r>
      <w:r w:rsidRPr="00F86AC3">
        <w:rPr>
          <w:lang w:val="nl-NL"/>
        </w:rPr>
        <w:t xml:space="preserve">de </w:t>
      </w:r>
      <w:r w:rsidR="00DF518B" w:rsidRPr="00F86AC3">
        <w:rPr>
          <w:lang w:val="nl-NL"/>
        </w:rPr>
        <w:t>Factsheets 'Klimaatmaatregelen met Bomen, Bos en Natuur' opgesteld</w:t>
      </w:r>
      <w:r w:rsidRPr="00F86AC3">
        <w:rPr>
          <w:lang w:val="nl-NL"/>
        </w:rPr>
        <w:t xml:space="preserve">. </w:t>
      </w:r>
      <w:r w:rsidRPr="00F86AC3">
        <w:rPr>
          <w:rFonts w:cstheme="minorHAnsi"/>
          <w:lang w:val="nl-NL"/>
        </w:rPr>
        <w:t xml:space="preserve">Aanleiding hiervoor was de behoefte van partijen (zowel overheden als private initiatiefnemers) aan een eenduidige en toegankelijke beschrijving van de maatregelen waarmee inhoud kan worden gegeven aan de klimaatmitigatie-opgave van het Klimaatakkoord met bomen, bossen en natuur. </w:t>
      </w:r>
    </w:p>
    <w:p w14:paraId="5E772DD2" w14:textId="77777777" w:rsidR="007151C8" w:rsidRPr="00F86AC3" w:rsidRDefault="007151C8" w:rsidP="007151C8">
      <w:pPr>
        <w:spacing w:line="276" w:lineRule="auto"/>
        <w:rPr>
          <w:rFonts w:cstheme="minorHAnsi"/>
          <w:lang w:val="nl-NL"/>
        </w:rPr>
      </w:pPr>
    </w:p>
    <w:p w14:paraId="520807E3" w14:textId="01C43C13" w:rsidR="007151C8" w:rsidRPr="00F86AC3" w:rsidRDefault="007151C8" w:rsidP="007151C8">
      <w:pPr>
        <w:spacing w:line="276" w:lineRule="auto"/>
        <w:rPr>
          <w:rFonts w:cstheme="minorHAnsi"/>
          <w:lang w:val="nl-NL"/>
        </w:rPr>
      </w:pPr>
      <w:r w:rsidRPr="00F86AC3">
        <w:rPr>
          <w:rFonts w:cstheme="minorHAnsi"/>
          <w:lang w:val="nl-NL"/>
        </w:rPr>
        <w:t>De factsheets zijn bedoeld als praktische rekenhulp voor het inschatten van het mitigatie-effect van BBN-klimaatmaatregelen. De factsheets betreffen de meest gangbare maatregelen onderverdeeld naar vier hoofdthema’s:</w:t>
      </w:r>
    </w:p>
    <w:p w14:paraId="5578AEEB" w14:textId="20708498" w:rsidR="007151C8" w:rsidRPr="00F86AC3" w:rsidRDefault="007151C8" w:rsidP="007151C8">
      <w:pPr>
        <w:pStyle w:val="Opsommingnummeriek"/>
        <w:numPr>
          <w:ilvl w:val="0"/>
          <w:numId w:val="50"/>
        </w:numPr>
        <w:rPr>
          <w:lang w:val="nl-NL"/>
        </w:rPr>
      </w:pPr>
      <w:r w:rsidRPr="00F86AC3">
        <w:rPr>
          <w:lang w:val="nl-NL"/>
        </w:rPr>
        <w:lastRenderedPageBreak/>
        <w:t>Behoud van bestaand bos: Voorkomen ontbossing</w:t>
      </w:r>
    </w:p>
    <w:p w14:paraId="11DB566C" w14:textId="77777777" w:rsidR="007151C8" w:rsidRPr="00F86AC3" w:rsidRDefault="007151C8" w:rsidP="007151C8">
      <w:pPr>
        <w:pStyle w:val="Opsommingnummeriek"/>
        <w:numPr>
          <w:ilvl w:val="0"/>
          <w:numId w:val="50"/>
        </w:numPr>
        <w:rPr>
          <w:lang w:val="nl-NL"/>
        </w:rPr>
      </w:pPr>
      <w:r w:rsidRPr="00F86AC3">
        <w:rPr>
          <w:lang w:val="nl-NL"/>
        </w:rPr>
        <w:t>Klimaatslim bos- en natuurbeheer</w:t>
      </w:r>
    </w:p>
    <w:p w14:paraId="268F3A0A" w14:textId="1464B572" w:rsidR="007151C8" w:rsidRPr="00F86AC3" w:rsidRDefault="007151C8" w:rsidP="007151C8">
      <w:pPr>
        <w:pStyle w:val="Opsommingnummeriek"/>
        <w:numPr>
          <w:ilvl w:val="1"/>
          <w:numId w:val="50"/>
        </w:numPr>
        <w:rPr>
          <w:lang w:val="nl-NL"/>
        </w:rPr>
      </w:pPr>
      <w:r w:rsidRPr="00F86AC3">
        <w:rPr>
          <w:lang w:val="nl-NL"/>
        </w:rPr>
        <w:t>Uitstellen van oogst</w:t>
      </w:r>
    </w:p>
    <w:p w14:paraId="5FB24C13" w14:textId="4BB69B38" w:rsidR="007151C8" w:rsidRPr="00F86AC3" w:rsidRDefault="007151C8" w:rsidP="007151C8">
      <w:pPr>
        <w:pStyle w:val="Opsommingnummeriek"/>
        <w:numPr>
          <w:ilvl w:val="1"/>
          <w:numId w:val="50"/>
        </w:numPr>
        <w:rPr>
          <w:lang w:val="nl-NL"/>
        </w:rPr>
      </w:pPr>
      <w:r w:rsidRPr="00F86AC3">
        <w:rPr>
          <w:lang w:val="nl-NL"/>
        </w:rPr>
        <w:t>Revitalisering dennenbos (zandgrond)</w:t>
      </w:r>
    </w:p>
    <w:p w14:paraId="561D68D1" w14:textId="01ED88D1" w:rsidR="007151C8" w:rsidRPr="00F86AC3" w:rsidRDefault="007151C8" w:rsidP="007151C8">
      <w:pPr>
        <w:pStyle w:val="Opsommingnummeriek"/>
        <w:numPr>
          <w:ilvl w:val="1"/>
          <w:numId w:val="50"/>
        </w:numPr>
        <w:rPr>
          <w:lang w:val="nl-NL"/>
        </w:rPr>
      </w:pPr>
      <w:r w:rsidRPr="00F86AC3">
        <w:rPr>
          <w:lang w:val="nl-NL"/>
        </w:rPr>
        <w:t>Revitalisering essenbos (rijke grond)</w:t>
      </w:r>
    </w:p>
    <w:p w14:paraId="414AF3B1" w14:textId="5D2A09CC" w:rsidR="007151C8" w:rsidRPr="00F86AC3" w:rsidRDefault="007151C8" w:rsidP="007151C8">
      <w:pPr>
        <w:pStyle w:val="Opsommingnummeriek"/>
        <w:numPr>
          <w:ilvl w:val="1"/>
          <w:numId w:val="50"/>
        </w:numPr>
        <w:rPr>
          <w:lang w:val="nl-NL"/>
        </w:rPr>
      </w:pPr>
      <w:r w:rsidRPr="00F86AC3">
        <w:rPr>
          <w:lang w:val="nl-NL"/>
        </w:rPr>
        <w:t>Bescherming / revitalisering kwelder</w:t>
      </w:r>
    </w:p>
    <w:p w14:paraId="73739800" w14:textId="77777777" w:rsidR="007151C8" w:rsidRPr="00F86AC3" w:rsidRDefault="007151C8" w:rsidP="007151C8">
      <w:pPr>
        <w:pStyle w:val="Opsommingnummeriek"/>
        <w:numPr>
          <w:ilvl w:val="0"/>
          <w:numId w:val="50"/>
        </w:numPr>
        <w:rPr>
          <w:lang w:val="nl-NL"/>
        </w:rPr>
      </w:pPr>
      <w:r w:rsidRPr="00F86AC3">
        <w:rPr>
          <w:lang w:val="nl-NL"/>
        </w:rPr>
        <w:t>Bosuitbreiding</w:t>
      </w:r>
    </w:p>
    <w:p w14:paraId="349B3BE0" w14:textId="51CCC875" w:rsidR="007151C8" w:rsidRPr="00F86AC3" w:rsidRDefault="007151C8" w:rsidP="007151C8">
      <w:pPr>
        <w:pStyle w:val="Opsommingnummeriek"/>
        <w:numPr>
          <w:ilvl w:val="1"/>
          <w:numId w:val="50"/>
        </w:numPr>
        <w:rPr>
          <w:lang w:val="nl-NL"/>
        </w:rPr>
      </w:pPr>
      <w:r w:rsidRPr="00F86AC3">
        <w:rPr>
          <w:lang w:val="nl-NL"/>
        </w:rPr>
        <w:t>Multifunctioneel bos</w:t>
      </w:r>
    </w:p>
    <w:p w14:paraId="4254CE3A" w14:textId="19A1FDD3" w:rsidR="007151C8" w:rsidRPr="00F86AC3" w:rsidRDefault="007151C8" w:rsidP="007151C8">
      <w:pPr>
        <w:pStyle w:val="Opsommingnummeriek"/>
        <w:numPr>
          <w:ilvl w:val="1"/>
          <w:numId w:val="50"/>
        </w:numPr>
        <w:rPr>
          <w:lang w:val="nl-NL"/>
        </w:rPr>
      </w:pPr>
      <w:r w:rsidRPr="00F86AC3">
        <w:rPr>
          <w:lang w:val="nl-NL"/>
        </w:rPr>
        <w:t>Voedselbossen</w:t>
      </w:r>
    </w:p>
    <w:p w14:paraId="4A785658" w14:textId="0A334872" w:rsidR="007151C8" w:rsidRPr="00F86AC3" w:rsidRDefault="007151C8" w:rsidP="007151C8">
      <w:pPr>
        <w:pStyle w:val="Opsommingnummeriek"/>
        <w:numPr>
          <w:ilvl w:val="1"/>
          <w:numId w:val="50"/>
        </w:numPr>
        <w:rPr>
          <w:lang w:val="nl-NL"/>
        </w:rPr>
      </w:pPr>
      <w:r w:rsidRPr="00F86AC3">
        <w:rPr>
          <w:lang w:val="nl-NL"/>
        </w:rPr>
        <w:t>Lijnbeplanting</w:t>
      </w:r>
    </w:p>
    <w:p w14:paraId="05954E8E" w14:textId="7A01CB21" w:rsidR="007151C8" w:rsidRPr="00F86AC3" w:rsidRDefault="007151C8" w:rsidP="007151C8">
      <w:pPr>
        <w:pStyle w:val="Opsommingnummeriek"/>
        <w:numPr>
          <w:ilvl w:val="1"/>
          <w:numId w:val="50"/>
        </w:numPr>
        <w:rPr>
          <w:lang w:val="nl-NL"/>
        </w:rPr>
      </w:pPr>
      <w:r w:rsidRPr="00F86AC3">
        <w:rPr>
          <w:lang w:val="nl-NL"/>
        </w:rPr>
        <w:t>Solitaire boom</w:t>
      </w:r>
    </w:p>
    <w:p w14:paraId="4BF3563B" w14:textId="2F5EE471" w:rsidR="007151C8" w:rsidRPr="00F86AC3" w:rsidRDefault="007151C8" w:rsidP="007151C8">
      <w:pPr>
        <w:pStyle w:val="Opsommingnummeriek"/>
        <w:numPr>
          <w:ilvl w:val="1"/>
          <w:numId w:val="50"/>
        </w:numPr>
        <w:rPr>
          <w:lang w:val="nl-NL"/>
        </w:rPr>
      </w:pPr>
      <w:r w:rsidRPr="00F86AC3">
        <w:rPr>
          <w:lang w:val="nl-NL"/>
        </w:rPr>
        <w:t>Agroforestry - strokenteelt</w:t>
      </w:r>
    </w:p>
    <w:p w14:paraId="513FFB8F" w14:textId="3D463FD6" w:rsidR="007151C8" w:rsidRPr="00F86AC3" w:rsidRDefault="007151C8" w:rsidP="007151C8">
      <w:pPr>
        <w:pStyle w:val="Opsommingnummeriek"/>
        <w:numPr>
          <w:ilvl w:val="1"/>
          <w:numId w:val="50"/>
        </w:numPr>
        <w:rPr>
          <w:lang w:val="nl-NL"/>
        </w:rPr>
      </w:pPr>
      <w:r w:rsidRPr="00F86AC3">
        <w:rPr>
          <w:lang w:val="nl-NL"/>
        </w:rPr>
        <w:t>Agroforestry - boomweide</w:t>
      </w:r>
    </w:p>
    <w:p w14:paraId="1EA28CE5" w14:textId="77777777" w:rsidR="007151C8" w:rsidRPr="00F86AC3" w:rsidRDefault="007151C8" w:rsidP="007151C8">
      <w:pPr>
        <w:pStyle w:val="Opsommingnummeriek"/>
        <w:numPr>
          <w:ilvl w:val="0"/>
          <w:numId w:val="50"/>
        </w:numPr>
        <w:rPr>
          <w:lang w:val="nl-NL"/>
        </w:rPr>
      </w:pPr>
      <w:r w:rsidRPr="00F86AC3">
        <w:rPr>
          <w:lang w:val="nl-NL"/>
        </w:rPr>
        <w:t>Toepassing houtproducten</w:t>
      </w:r>
    </w:p>
    <w:p w14:paraId="707655E1" w14:textId="179B846D" w:rsidR="007151C8" w:rsidRPr="00F86AC3" w:rsidRDefault="007151C8" w:rsidP="007151C8">
      <w:pPr>
        <w:pStyle w:val="Opsommingnummeriek"/>
        <w:numPr>
          <w:ilvl w:val="0"/>
          <w:numId w:val="0"/>
        </w:numPr>
        <w:ind w:left="340" w:hanging="340"/>
        <w:rPr>
          <w:lang w:val="nl-NL"/>
        </w:rPr>
      </w:pPr>
    </w:p>
    <w:p w14:paraId="72F5DCE5" w14:textId="7E683E16" w:rsidR="00DF518B" w:rsidRPr="00F86AC3" w:rsidRDefault="00DF518B" w:rsidP="00DF518B">
      <w:pPr>
        <w:rPr>
          <w:lang w:val="nl-NL"/>
        </w:rPr>
      </w:pPr>
      <w:r w:rsidRPr="00F86AC3">
        <w:rPr>
          <w:lang w:val="nl-NL"/>
        </w:rPr>
        <w:t xml:space="preserve">De factsheets zijn </w:t>
      </w:r>
      <w:r w:rsidR="00147FDA" w:rsidRPr="00F86AC3">
        <w:rPr>
          <w:lang w:val="nl-NL"/>
        </w:rPr>
        <w:t xml:space="preserve">gepresenteerd </w:t>
      </w:r>
      <w:r w:rsidR="00595DF8" w:rsidRPr="00F86AC3">
        <w:rPr>
          <w:lang w:val="nl-NL"/>
        </w:rPr>
        <w:t xml:space="preserve">op 23 januari 2020 tijdens de Conferentie ‘De jaren ’20: het decennium van het bos’ van de Coalitie Bos en Hout. De eerste exemplaren van de factsheets zijn op deze conferentie uitgereikt aan Gert Harm ten Bolscher (gedeputeerde provincie Overijssel en voorzitter van de klimaatwerkgroep Bomen, Bos &amp; Natuur en lid van de Interprovinciale Bestuurlijke Adviescommissie Vitaal Platteland) en Frans Veltman (wethouder gemeente De Fryske Marren en bestuurslid VNG Commissie Economie, Klimaat, Energie en Milieu). Daarnaast ontvingen alle deelnemers een hardcopy exemplaar. </w:t>
      </w:r>
      <w:r w:rsidRPr="00F86AC3">
        <w:rPr>
          <w:lang w:val="nl-NL"/>
        </w:rPr>
        <w:t xml:space="preserve">De factsheets zijn te downloaden via de website van de Gereedschapskist Klimaatslim Bos- en natuurbeheer </w:t>
      </w:r>
      <w:hyperlink r:id="rId10" w:history="1">
        <w:r w:rsidRPr="00F86AC3">
          <w:rPr>
            <w:rStyle w:val="Hyperlink"/>
            <w:lang w:val="nl-NL"/>
          </w:rPr>
          <w:t>https://www.vbne.nl/klimaatslimbosennatuurbeheer/factsheets</w:t>
        </w:r>
      </w:hyperlink>
      <w:r w:rsidRPr="00F86AC3">
        <w:rPr>
          <w:lang w:val="nl-NL"/>
        </w:rPr>
        <w:t xml:space="preserve"> en de WUR-bibliotheek </w:t>
      </w:r>
      <w:hyperlink r:id="rId11" w:history="1">
        <w:r w:rsidRPr="00F86AC3">
          <w:rPr>
            <w:rStyle w:val="Hyperlink"/>
            <w:lang w:val="nl-NL"/>
          </w:rPr>
          <w:t>https://edepot.wur.nl/513649</w:t>
        </w:r>
      </w:hyperlink>
      <w:r w:rsidR="00595DF8" w:rsidRPr="00F86AC3">
        <w:rPr>
          <w:lang w:val="nl-NL"/>
        </w:rPr>
        <w:t>.</w:t>
      </w:r>
    </w:p>
    <w:p w14:paraId="7D1875A8" w14:textId="5B339156" w:rsidR="003C4083" w:rsidRPr="00F86AC3" w:rsidRDefault="003C4083" w:rsidP="00DC13E9">
      <w:pPr>
        <w:pStyle w:val="Heading2"/>
        <w:rPr>
          <w:lang w:val="nl-NL"/>
        </w:rPr>
      </w:pPr>
      <w:r w:rsidRPr="00F86AC3">
        <w:rPr>
          <w:lang w:val="nl-NL"/>
        </w:rPr>
        <w:br w:type="page"/>
      </w:r>
    </w:p>
    <w:p w14:paraId="2E66A7DE" w14:textId="4BB2968D" w:rsidR="000507A6" w:rsidRPr="00F86AC3" w:rsidRDefault="00474666" w:rsidP="008E0ABD">
      <w:pPr>
        <w:pStyle w:val="Heading1"/>
        <w:rPr>
          <w:lang w:val="nl-NL"/>
        </w:rPr>
      </w:pPr>
      <w:bookmarkStart w:id="13" w:name="_Toc2241710"/>
      <w:r>
        <w:rPr>
          <w:lang w:val="nl-NL"/>
        </w:rPr>
        <w:lastRenderedPageBreak/>
        <w:t>Terugblik, c</w:t>
      </w:r>
      <w:r w:rsidR="000B7133" w:rsidRPr="00F86AC3">
        <w:rPr>
          <w:lang w:val="nl-NL"/>
        </w:rPr>
        <w:t>onclusie</w:t>
      </w:r>
      <w:r>
        <w:rPr>
          <w:lang w:val="nl-NL"/>
        </w:rPr>
        <w:t>s</w:t>
      </w:r>
      <w:r w:rsidR="007B1EFA" w:rsidRPr="00F86AC3">
        <w:rPr>
          <w:lang w:val="nl-NL"/>
        </w:rPr>
        <w:t xml:space="preserve"> en </w:t>
      </w:r>
      <w:r>
        <w:rPr>
          <w:lang w:val="nl-NL"/>
        </w:rPr>
        <w:t>aanbevelingen</w:t>
      </w:r>
      <w:bookmarkEnd w:id="13"/>
    </w:p>
    <w:p w14:paraId="59F4DAC2" w14:textId="339FD5C2" w:rsidR="00911DCF" w:rsidRPr="00F86AC3" w:rsidRDefault="00911DCF" w:rsidP="00911DCF">
      <w:pPr>
        <w:pStyle w:val="Heading2"/>
        <w:rPr>
          <w:lang w:val="nl-NL"/>
        </w:rPr>
      </w:pPr>
      <w:r w:rsidRPr="00F86AC3">
        <w:rPr>
          <w:lang w:val="nl-NL"/>
        </w:rPr>
        <w:t>Terugblik</w:t>
      </w:r>
    </w:p>
    <w:p w14:paraId="50B3D420" w14:textId="77777777" w:rsidR="00474666" w:rsidRDefault="00911DCF" w:rsidP="00911DCF">
      <w:pPr>
        <w:rPr>
          <w:lang w:val="nl-NL"/>
        </w:rPr>
      </w:pPr>
      <w:r w:rsidRPr="00F86AC3">
        <w:rPr>
          <w:lang w:val="nl-NL"/>
        </w:rPr>
        <w:t xml:space="preserve">In het algemeen is er vanuit dit project veel energie gestoken in het stimuleren en mobiliseren van met name provincies, wat heeft bijgedragen aan de actieve opstelling van de provincies voor de Bossenstrategie. Achteraf terugkijkend was de grote inzet in de periode maart – september 2019 matig productief, met name vanwege de politiek-bestuurlijke situatie bij de provincies, en daarvan afgeleid onduidelijkheid bij ambtenaren over de ruimte en prioriteit die zij konden gegeven aan bosuitbreiding en -revitalisatie. Bovendien was er – vanwege vertraging in de besluitvorming over het Klimaatkakkoord - geen stok achter de deur en bleek de concretisering van de plannen veel sensitiever te zijn en daarom meer tijd te kosten dan bij aanvang voorzien. Toch blijkt het hele proces in constructieve samenwerking met het Bossenstrategieteam nu, in het voorjaar van 2020 zijn vruchten af te werpen. </w:t>
      </w:r>
    </w:p>
    <w:p w14:paraId="5F89800F" w14:textId="77777777" w:rsidR="00474666" w:rsidRDefault="00474666" w:rsidP="00911DCF">
      <w:pPr>
        <w:rPr>
          <w:lang w:val="nl-NL"/>
        </w:rPr>
      </w:pPr>
    </w:p>
    <w:p w14:paraId="17E47614" w14:textId="1842540D" w:rsidR="00911DCF" w:rsidRDefault="00911DCF" w:rsidP="00FC3568">
      <w:pPr>
        <w:pStyle w:val="Opsommingnummeriek"/>
        <w:numPr>
          <w:ilvl w:val="0"/>
          <w:numId w:val="0"/>
        </w:numPr>
        <w:rPr>
          <w:lang w:val="nl-NL"/>
        </w:rPr>
      </w:pPr>
      <w:r w:rsidRPr="00F86AC3">
        <w:rPr>
          <w:lang w:val="nl-NL"/>
        </w:rPr>
        <w:t>Bij wijze van spreken: de akker is geploegd, en het zaad valt in vruchtbare aarde.</w:t>
      </w:r>
      <w:r w:rsidR="00474666">
        <w:rPr>
          <w:lang w:val="nl-NL"/>
        </w:rPr>
        <w:t xml:space="preserve"> Maar oogsttijd is het nog lang niet…</w:t>
      </w:r>
    </w:p>
    <w:p w14:paraId="4EC65368" w14:textId="14D21178" w:rsidR="004B6A00" w:rsidRPr="00F86AC3" w:rsidRDefault="004B6A00" w:rsidP="004B6A00">
      <w:pPr>
        <w:pStyle w:val="Heading2"/>
        <w:rPr>
          <w:lang w:val="nl-NL"/>
        </w:rPr>
      </w:pPr>
      <w:r w:rsidRPr="00F86AC3">
        <w:rPr>
          <w:lang w:val="nl-NL"/>
        </w:rPr>
        <w:t>Conclusies</w:t>
      </w:r>
    </w:p>
    <w:p w14:paraId="71D1D446" w14:textId="2589BE20" w:rsidR="00406ADA" w:rsidRDefault="008E0ABD" w:rsidP="008E0ABD">
      <w:pPr>
        <w:rPr>
          <w:lang w:val="nl-NL"/>
        </w:rPr>
      </w:pPr>
      <w:r w:rsidRPr="00F86AC3">
        <w:rPr>
          <w:lang w:val="nl-NL"/>
        </w:rPr>
        <w:t xml:space="preserve">Het tempo waarin provincies aan de BBN-plannen werken verschilt zeer sterk per provincie. </w:t>
      </w:r>
      <w:r w:rsidR="00403318">
        <w:rPr>
          <w:lang w:val="nl-NL"/>
        </w:rPr>
        <w:t xml:space="preserve">Dit heeft </w:t>
      </w:r>
      <w:r w:rsidR="00FC3568">
        <w:rPr>
          <w:lang w:val="nl-NL"/>
        </w:rPr>
        <w:t xml:space="preserve">onder meer </w:t>
      </w:r>
      <w:r w:rsidR="00403318">
        <w:rPr>
          <w:lang w:val="nl-NL"/>
        </w:rPr>
        <w:t xml:space="preserve">te maken met </w:t>
      </w:r>
      <w:r w:rsidR="00FC3568">
        <w:rPr>
          <w:lang w:val="nl-NL"/>
        </w:rPr>
        <w:t xml:space="preserve">bosrijkdom van de provincie, de actuele vitaliteit van bos en natuur in de provincie (wordt er een urgente noodzaak gevoeld om te revitaliseren), het karakter van het </w:t>
      </w:r>
      <w:r w:rsidR="00403318">
        <w:rPr>
          <w:lang w:val="nl-NL"/>
        </w:rPr>
        <w:t>cultuur</w:t>
      </w:r>
      <w:r w:rsidR="00FC3568">
        <w:rPr>
          <w:lang w:val="nl-NL"/>
        </w:rPr>
        <w:t xml:space="preserve">landschap </w:t>
      </w:r>
      <w:r w:rsidR="00403318">
        <w:rPr>
          <w:lang w:val="nl-NL"/>
        </w:rPr>
        <w:t>(bijvoorbeeld open weidelan</w:t>
      </w:r>
      <w:r w:rsidR="00FC3568">
        <w:rPr>
          <w:lang w:val="nl-NL"/>
        </w:rPr>
        <w:t>d</w:t>
      </w:r>
      <w:r w:rsidR="00403318">
        <w:rPr>
          <w:lang w:val="nl-NL"/>
        </w:rPr>
        <w:t>schappen)</w:t>
      </w:r>
      <w:r w:rsidR="00406ADA">
        <w:rPr>
          <w:lang w:val="nl-NL"/>
        </w:rPr>
        <w:t xml:space="preserve">, economie (waaronder de beschikbaarheid van geld voor deze </w:t>
      </w:r>
      <w:r w:rsidR="001B735F">
        <w:rPr>
          <w:lang w:val="nl-NL"/>
        </w:rPr>
        <w:t xml:space="preserve">vermeende </w:t>
      </w:r>
      <w:r w:rsidR="00406ADA">
        <w:rPr>
          <w:lang w:val="nl-NL"/>
        </w:rPr>
        <w:t xml:space="preserve">‘luxe’) en zeker ook de politieke situatie met de daaraan gekoppeld de prioriteit en houding van het ambtelijk apparaat. </w:t>
      </w:r>
    </w:p>
    <w:p w14:paraId="5E40667B" w14:textId="77777777" w:rsidR="00406ADA" w:rsidRDefault="00406ADA" w:rsidP="008E0ABD">
      <w:pPr>
        <w:rPr>
          <w:lang w:val="nl-NL"/>
        </w:rPr>
      </w:pPr>
    </w:p>
    <w:p w14:paraId="44815102" w14:textId="77777777" w:rsidR="00406ADA" w:rsidRDefault="008E0ABD" w:rsidP="008E0ABD">
      <w:pPr>
        <w:rPr>
          <w:lang w:val="nl-NL"/>
        </w:rPr>
      </w:pPr>
      <w:r w:rsidRPr="00F86AC3">
        <w:rPr>
          <w:lang w:val="nl-NL"/>
        </w:rPr>
        <w:t>Enerzijds zijn er provincies die medio 2019 al proactief werkten aan de uitwerking van een eigen beleidsagenda voor Klimaatmitigatie met Bos, Bomen en Natuur. Anderzijds zijn er ook provincies die in maart 2020 nog moeten starten met het formuleren van de eerste globale provinciale doelen voor bosuitbreiding</w:t>
      </w:r>
      <w:r w:rsidR="00D9217B" w:rsidRPr="00F86AC3">
        <w:rPr>
          <w:lang w:val="nl-NL"/>
        </w:rPr>
        <w:t xml:space="preserve"> en klimaatslim beheer van bos, bomen en natuur.</w:t>
      </w:r>
      <w:r w:rsidR="006024C6" w:rsidRPr="00F86AC3">
        <w:rPr>
          <w:lang w:val="nl-NL"/>
        </w:rPr>
        <w:t xml:space="preserve"> De behoefte aan ondersteuning verschilt daarom ook sterk per provincie, afhankelijk van in welke fase de provincie zit bij de uitwerking van de BBN-plannen. </w:t>
      </w:r>
    </w:p>
    <w:p w14:paraId="15D9FCB8" w14:textId="77777777" w:rsidR="00406ADA" w:rsidRDefault="00406ADA" w:rsidP="008E0ABD">
      <w:pPr>
        <w:rPr>
          <w:lang w:val="nl-NL"/>
        </w:rPr>
      </w:pPr>
    </w:p>
    <w:p w14:paraId="2D5454CA" w14:textId="15417492" w:rsidR="006024C6" w:rsidRDefault="004B6A00" w:rsidP="008E0ABD">
      <w:pPr>
        <w:rPr>
          <w:lang w:val="nl-NL"/>
        </w:rPr>
      </w:pPr>
      <w:r w:rsidRPr="00F86AC3">
        <w:rPr>
          <w:lang w:val="nl-NL"/>
        </w:rPr>
        <w:t>De behoefte aan ondersteuning valt globaal uiteen in de volgende categorieën:</w:t>
      </w:r>
    </w:p>
    <w:p w14:paraId="69F227A6" w14:textId="49449DFC" w:rsidR="006024C6" w:rsidRDefault="006024C6" w:rsidP="006024C6">
      <w:pPr>
        <w:pStyle w:val="Opsommingnummeriek"/>
        <w:numPr>
          <w:ilvl w:val="0"/>
          <w:numId w:val="51"/>
        </w:numPr>
        <w:rPr>
          <w:lang w:val="nl-NL"/>
        </w:rPr>
      </w:pPr>
      <w:r w:rsidRPr="00FC3568">
        <w:rPr>
          <w:u w:val="single"/>
          <w:lang w:val="nl-NL"/>
        </w:rPr>
        <w:t>Ondersteuning bij het concretiseren van de opgave in</w:t>
      </w:r>
      <w:r w:rsidR="00A65147">
        <w:rPr>
          <w:u w:val="single"/>
          <w:lang w:val="nl-NL"/>
        </w:rPr>
        <w:t xml:space="preserve"> maatregelen,</w:t>
      </w:r>
      <w:r w:rsidRPr="00FC3568">
        <w:rPr>
          <w:u w:val="single"/>
          <w:lang w:val="nl-NL"/>
        </w:rPr>
        <w:t xml:space="preserve"> hectares en tonnen CO2</w:t>
      </w:r>
      <w:r w:rsidRPr="00F86AC3">
        <w:rPr>
          <w:lang w:val="nl-NL"/>
        </w:rPr>
        <w:br/>
        <w:t xml:space="preserve">Om grip te krijgen op de BBN-opgave </w:t>
      </w:r>
      <w:r w:rsidR="004B6A00" w:rsidRPr="00F86AC3">
        <w:rPr>
          <w:lang w:val="nl-NL"/>
        </w:rPr>
        <w:t xml:space="preserve">is er bij een aantal provincies behoefte aan kengetallen om de CO2-impact van klimaatslim beheer of de uitbreiding van bos en landschapselementen te berekenen. </w:t>
      </w:r>
      <w:r w:rsidR="00A65147">
        <w:rPr>
          <w:lang w:val="nl-NL"/>
        </w:rPr>
        <w:t xml:space="preserve">Dit is ook essentieel om de provinciale deelopgaven eenduidig te kunnen optellen tot de landelijke doestelling. </w:t>
      </w:r>
      <w:r w:rsidR="004B6A00" w:rsidRPr="00F86AC3">
        <w:rPr>
          <w:lang w:val="nl-NL"/>
        </w:rPr>
        <w:t>De in het kader van dit project ontwikkelde factsheets vo</w:t>
      </w:r>
      <w:r w:rsidR="00406ADA">
        <w:rPr>
          <w:lang w:val="nl-NL"/>
        </w:rPr>
        <w:t>orzien</w:t>
      </w:r>
      <w:r w:rsidR="004B6A00" w:rsidRPr="00F86AC3">
        <w:rPr>
          <w:lang w:val="nl-NL"/>
        </w:rPr>
        <w:t xml:space="preserve"> daarom </w:t>
      </w:r>
      <w:r w:rsidR="00406ADA">
        <w:rPr>
          <w:lang w:val="nl-NL"/>
        </w:rPr>
        <w:t>i</w:t>
      </w:r>
      <w:r w:rsidR="004B6A00" w:rsidRPr="00F86AC3">
        <w:rPr>
          <w:lang w:val="nl-NL"/>
        </w:rPr>
        <w:t xml:space="preserve">n een belangrijke behoefte. </w:t>
      </w:r>
      <w:r w:rsidR="00406ADA">
        <w:rPr>
          <w:lang w:val="nl-NL"/>
        </w:rPr>
        <w:t>Ook de ontwikkelde invultabellen dragen bij aan het vereiste overzicht en ‘optelbaarheid’ van de deeloplossingen.</w:t>
      </w:r>
    </w:p>
    <w:p w14:paraId="6401F3E6" w14:textId="77777777" w:rsidR="00FC3568" w:rsidRDefault="006024C6" w:rsidP="00FC3568">
      <w:pPr>
        <w:pStyle w:val="Opsommingnummeriek"/>
        <w:numPr>
          <w:ilvl w:val="0"/>
          <w:numId w:val="51"/>
        </w:numPr>
        <w:rPr>
          <w:u w:val="single"/>
          <w:lang w:val="nl-NL"/>
        </w:rPr>
      </w:pPr>
      <w:r w:rsidRPr="00FC3568">
        <w:rPr>
          <w:u w:val="single"/>
          <w:lang w:val="nl-NL"/>
        </w:rPr>
        <w:t xml:space="preserve">Ondersteuning bij het omzetten van de </w:t>
      </w:r>
      <w:r w:rsidR="00A65147" w:rsidRPr="00FC3568">
        <w:rPr>
          <w:u w:val="single"/>
          <w:lang w:val="nl-NL"/>
        </w:rPr>
        <w:t>provinciale opgave/ambi</w:t>
      </w:r>
      <w:r w:rsidR="00406ADA" w:rsidRPr="00FC3568">
        <w:rPr>
          <w:u w:val="single"/>
          <w:lang w:val="nl-NL"/>
        </w:rPr>
        <w:t xml:space="preserve">tie in een </w:t>
      </w:r>
      <w:r w:rsidR="00A65147" w:rsidRPr="00FC3568">
        <w:rPr>
          <w:u w:val="single"/>
          <w:lang w:val="nl-NL"/>
        </w:rPr>
        <w:t xml:space="preserve">realistische </w:t>
      </w:r>
      <w:r w:rsidR="00406ADA" w:rsidRPr="00FC3568">
        <w:rPr>
          <w:u w:val="single"/>
          <w:lang w:val="nl-NL"/>
        </w:rPr>
        <w:t>aanpak</w:t>
      </w:r>
      <w:r w:rsidR="00FC3568">
        <w:rPr>
          <w:u w:val="single"/>
          <w:lang w:val="nl-NL"/>
        </w:rPr>
        <w:br/>
      </w:r>
      <w:r w:rsidR="00406ADA" w:rsidRPr="00FC3568">
        <w:rPr>
          <w:lang w:val="nl-NL"/>
        </w:rPr>
        <w:t xml:space="preserve">Nadat de ambitie is vastgesteld moeten de </w:t>
      </w:r>
      <w:r w:rsidRPr="00FC3568">
        <w:rPr>
          <w:lang w:val="nl-NL"/>
        </w:rPr>
        <w:t>concrete beleidsdoelen</w:t>
      </w:r>
      <w:r w:rsidR="00406ADA" w:rsidRPr="00FC3568">
        <w:rPr>
          <w:lang w:val="nl-NL"/>
        </w:rPr>
        <w:t xml:space="preserve"> worden verwerkt in een programmatische aanpak met o.a. een fasering, </w:t>
      </w:r>
      <w:r w:rsidR="00A65147" w:rsidRPr="00FC3568">
        <w:rPr>
          <w:lang w:val="nl-NL"/>
        </w:rPr>
        <w:t xml:space="preserve">bemensing, </w:t>
      </w:r>
      <w:r w:rsidR="00406ADA" w:rsidRPr="00FC3568">
        <w:rPr>
          <w:lang w:val="nl-NL"/>
        </w:rPr>
        <w:t>instrumentatie en financiering</w:t>
      </w:r>
      <w:r w:rsidR="00A65147" w:rsidRPr="00FC3568">
        <w:rPr>
          <w:lang w:val="nl-NL"/>
        </w:rPr>
        <w:t>. Dit vereist naast kennis van bos en natuur vooral inzicht in programmamanagement. De ervaring in dit project leert dat beide werelden elkaar niet gemakkelijk weten te vinden, en het organiseren van de vereiste samenwerking tenminste (zeer) tijdrovend is.</w:t>
      </w:r>
    </w:p>
    <w:p w14:paraId="2343AF0C" w14:textId="1F074804" w:rsidR="00383A41" w:rsidRPr="00FC3568" w:rsidRDefault="00383A41" w:rsidP="00FC3568">
      <w:pPr>
        <w:pStyle w:val="Opsommingnummeriek"/>
        <w:numPr>
          <w:ilvl w:val="0"/>
          <w:numId w:val="51"/>
        </w:numPr>
        <w:rPr>
          <w:u w:val="single"/>
          <w:lang w:val="nl-NL"/>
        </w:rPr>
      </w:pPr>
      <w:r w:rsidRPr="00FC3568">
        <w:rPr>
          <w:u w:val="single"/>
          <w:lang w:val="nl-NL"/>
        </w:rPr>
        <w:t xml:space="preserve">Opbouw van </w:t>
      </w:r>
      <w:r w:rsidR="006024C6" w:rsidRPr="00FC3568">
        <w:rPr>
          <w:u w:val="single"/>
          <w:lang w:val="nl-NL"/>
        </w:rPr>
        <w:t xml:space="preserve">kennis </w:t>
      </w:r>
      <w:r w:rsidRPr="00FC3568">
        <w:rPr>
          <w:u w:val="single"/>
          <w:lang w:val="nl-NL"/>
        </w:rPr>
        <w:t xml:space="preserve">binnen de organisatie </w:t>
      </w:r>
      <w:r w:rsidR="006024C6" w:rsidRPr="00FC3568">
        <w:rPr>
          <w:u w:val="single"/>
          <w:lang w:val="nl-NL"/>
        </w:rPr>
        <w:t xml:space="preserve">en </w:t>
      </w:r>
      <w:r w:rsidRPr="00FC3568">
        <w:rPr>
          <w:u w:val="single"/>
          <w:lang w:val="nl-NL"/>
        </w:rPr>
        <w:t xml:space="preserve">uitwisselen van </w:t>
      </w:r>
      <w:r w:rsidR="006024C6" w:rsidRPr="00FC3568">
        <w:rPr>
          <w:u w:val="single"/>
          <w:lang w:val="nl-NL"/>
        </w:rPr>
        <w:t>ervaringen tussen provincies</w:t>
      </w:r>
      <w:r w:rsidR="00FC3568" w:rsidRPr="00FC3568">
        <w:rPr>
          <w:u w:val="single"/>
          <w:lang w:val="nl-NL"/>
        </w:rPr>
        <w:br/>
      </w:r>
      <w:r w:rsidR="00932BB5" w:rsidRPr="00FC3568">
        <w:rPr>
          <w:lang w:val="nl-NL"/>
        </w:rPr>
        <w:t>Omdat bo</w:t>
      </w:r>
      <w:r w:rsidR="00474666" w:rsidRPr="00FC3568">
        <w:rPr>
          <w:lang w:val="nl-NL"/>
        </w:rPr>
        <w:t>s</w:t>
      </w:r>
      <w:r w:rsidR="00932BB5" w:rsidRPr="00FC3568">
        <w:rPr>
          <w:lang w:val="nl-NL"/>
        </w:rPr>
        <w:t xml:space="preserve">sen en bomen de laatste decennia relatief weinig </w:t>
      </w:r>
      <w:r w:rsidR="00474666" w:rsidRPr="00FC3568">
        <w:rPr>
          <w:lang w:val="nl-NL"/>
        </w:rPr>
        <w:t>(beleids)</w:t>
      </w:r>
      <w:r w:rsidR="00932BB5" w:rsidRPr="00FC3568">
        <w:rPr>
          <w:lang w:val="nl-NL"/>
        </w:rPr>
        <w:t xml:space="preserve">aandacht hebben gehad is </w:t>
      </w:r>
      <w:r w:rsidR="00932BB5" w:rsidRPr="00FC3568">
        <w:rPr>
          <w:lang w:val="nl-NL"/>
        </w:rPr>
        <w:lastRenderedPageBreak/>
        <w:t xml:space="preserve">kennis en vakmanschap op dit terrein in veel provincies onvoldoende voor de klus die voor hen ligt. Deze capaciteit moet dus worden opgebouwd en/of ingekocht. </w:t>
      </w:r>
      <w:r w:rsidR="00474666" w:rsidRPr="00FC3568">
        <w:rPr>
          <w:lang w:val="nl-NL"/>
        </w:rPr>
        <w:t>Het gaat hierbij niet alleen om</w:t>
      </w:r>
      <w:r w:rsidR="00A65147" w:rsidRPr="00FC3568">
        <w:rPr>
          <w:lang w:val="nl-NL"/>
        </w:rPr>
        <w:t xml:space="preserve"> nieuw aan te leggen bos</w:t>
      </w:r>
      <w:r w:rsidR="00474666" w:rsidRPr="00FC3568">
        <w:rPr>
          <w:lang w:val="nl-NL"/>
        </w:rPr>
        <w:t>sen en het beheren daarvan</w:t>
      </w:r>
      <w:r w:rsidR="00A65147" w:rsidRPr="00FC3568">
        <w:rPr>
          <w:lang w:val="nl-NL"/>
        </w:rPr>
        <w:t xml:space="preserve">, </w:t>
      </w:r>
      <w:r w:rsidR="00474666" w:rsidRPr="00FC3568">
        <w:rPr>
          <w:lang w:val="nl-NL"/>
        </w:rPr>
        <w:t>maar ook om</w:t>
      </w:r>
      <w:r w:rsidR="00A65147" w:rsidRPr="00FC3568">
        <w:rPr>
          <w:lang w:val="nl-NL"/>
        </w:rPr>
        <w:t xml:space="preserve"> landschapselementen, </w:t>
      </w:r>
      <w:r w:rsidR="00FC3568">
        <w:rPr>
          <w:lang w:val="nl-NL"/>
        </w:rPr>
        <w:t>agroforestry-systemen</w:t>
      </w:r>
      <w:r w:rsidR="00474666" w:rsidRPr="00FC3568">
        <w:rPr>
          <w:lang w:val="nl-NL"/>
        </w:rPr>
        <w:t>, voedselbossen, lijnbeplanting, etc. Dit vereist</w:t>
      </w:r>
      <w:r w:rsidR="00A65147" w:rsidRPr="00FC3568">
        <w:rPr>
          <w:lang w:val="nl-NL"/>
        </w:rPr>
        <w:t xml:space="preserve"> inzicht in het brede palet aan klimaatmaatregelen met Bos, Bomen en Natuur, zowel binnen en buiten het Natuurnetwerk, en de bijbehorende knelpunten en kosten.</w:t>
      </w:r>
      <w:r w:rsidR="00FC3568">
        <w:rPr>
          <w:lang w:val="nl-NL"/>
        </w:rPr>
        <w:t xml:space="preserve"> </w:t>
      </w:r>
      <w:r w:rsidR="00474666" w:rsidRPr="00FC3568">
        <w:rPr>
          <w:lang w:val="nl-NL"/>
        </w:rPr>
        <w:t>Aanvullend op de kennis ‘in eigen huis’ is e</w:t>
      </w:r>
      <w:r w:rsidR="00A65147" w:rsidRPr="00FC3568">
        <w:rPr>
          <w:lang w:val="nl-NL"/>
        </w:rPr>
        <w:t xml:space="preserve">en </w:t>
      </w:r>
      <w:r w:rsidR="00932BB5" w:rsidRPr="00FC3568">
        <w:rPr>
          <w:lang w:val="nl-NL"/>
        </w:rPr>
        <w:t xml:space="preserve">actief </w:t>
      </w:r>
      <w:r w:rsidR="00A65147" w:rsidRPr="00FC3568">
        <w:rPr>
          <w:lang w:val="nl-NL"/>
        </w:rPr>
        <w:t xml:space="preserve">netwerk van gelijkgestemden </w:t>
      </w:r>
      <w:r w:rsidR="00932BB5" w:rsidRPr="00FC3568">
        <w:rPr>
          <w:lang w:val="nl-NL"/>
        </w:rPr>
        <w:t xml:space="preserve">en externe deskundigen </w:t>
      </w:r>
      <w:r w:rsidR="00A65147" w:rsidRPr="00FC3568">
        <w:rPr>
          <w:lang w:val="nl-NL"/>
        </w:rPr>
        <w:t xml:space="preserve">waarin (informeel en risicoloos) kan worden overlegd en gebrainstormd </w:t>
      </w:r>
      <w:r w:rsidR="00474666" w:rsidRPr="00FC3568">
        <w:rPr>
          <w:lang w:val="nl-NL"/>
        </w:rPr>
        <w:t xml:space="preserve">- </w:t>
      </w:r>
      <w:r w:rsidR="00A65147" w:rsidRPr="00FC3568">
        <w:rPr>
          <w:lang w:val="nl-NL"/>
        </w:rPr>
        <w:t xml:space="preserve">en </w:t>
      </w:r>
      <w:r w:rsidR="00474666" w:rsidRPr="00FC3568">
        <w:rPr>
          <w:lang w:val="nl-NL"/>
        </w:rPr>
        <w:t xml:space="preserve">geïnspireerd en </w:t>
      </w:r>
      <w:r w:rsidR="00A65147" w:rsidRPr="00FC3568">
        <w:rPr>
          <w:lang w:val="nl-NL"/>
        </w:rPr>
        <w:t>gemotiveerd</w:t>
      </w:r>
      <w:r w:rsidR="00474666" w:rsidRPr="00FC3568">
        <w:rPr>
          <w:lang w:val="nl-NL"/>
        </w:rPr>
        <w:t xml:space="preserve"> -</w:t>
      </w:r>
      <w:r w:rsidR="00A65147" w:rsidRPr="00FC3568">
        <w:rPr>
          <w:lang w:val="nl-NL"/>
        </w:rPr>
        <w:t xml:space="preserve"> van groot belang. </w:t>
      </w:r>
    </w:p>
    <w:p w14:paraId="6064911F" w14:textId="7CE7C678" w:rsidR="004B6A00" w:rsidRPr="00F86AC3" w:rsidRDefault="004B6A00" w:rsidP="004B6A00">
      <w:pPr>
        <w:pStyle w:val="Heading2"/>
        <w:rPr>
          <w:lang w:val="nl-NL"/>
        </w:rPr>
      </w:pPr>
      <w:r w:rsidRPr="00F86AC3">
        <w:rPr>
          <w:lang w:val="nl-NL"/>
        </w:rPr>
        <w:t>Aanbevelingen</w:t>
      </w:r>
    </w:p>
    <w:p w14:paraId="429887D6" w14:textId="607F79DA" w:rsidR="006024C6" w:rsidRPr="00FC3568" w:rsidRDefault="005B0D97" w:rsidP="008E0ABD">
      <w:pPr>
        <w:rPr>
          <w:lang w:val="nl-NL"/>
        </w:rPr>
      </w:pPr>
      <w:r w:rsidRPr="00FC3568">
        <w:rPr>
          <w:lang w:val="nl-NL"/>
        </w:rPr>
        <w:t xml:space="preserve">Om de positieve energie rondom bosontwikkeling vast te houden en te zorgen dat die neerslaat in concrete plannen die ook </w:t>
      </w:r>
      <w:r w:rsidR="00F86AC3" w:rsidRPr="00FC3568">
        <w:rPr>
          <w:lang w:val="nl-NL"/>
        </w:rPr>
        <w:t>worden</w:t>
      </w:r>
      <w:r w:rsidRPr="00FC3568">
        <w:rPr>
          <w:lang w:val="nl-NL"/>
        </w:rPr>
        <w:t xml:space="preserve"> uitgevoerd hebben wij de volgende </w:t>
      </w:r>
      <w:r w:rsidR="00474666">
        <w:rPr>
          <w:lang w:val="nl-NL"/>
        </w:rPr>
        <w:t xml:space="preserve">(minimale) </w:t>
      </w:r>
      <w:r w:rsidRPr="00FC3568">
        <w:rPr>
          <w:lang w:val="nl-NL"/>
        </w:rPr>
        <w:t>aanbevelingen</w:t>
      </w:r>
      <w:r w:rsidR="004B6A00" w:rsidRPr="00FC3568">
        <w:rPr>
          <w:lang w:val="nl-NL"/>
        </w:rPr>
        <w:t>:</w:t>
      </w:r>
    </w:p>
    <w:p w14:paraId="2428D388" w14:textId="6657AFF1" w:rsidR="004B6A00" w:rsidRPr="00FC3568" w:rsidRDefault="005B0D97" w:rsidP="00FC3568">
      <w:pPr>
        <w:pStyle w:val="Opsomming1"/>
        <w:numPr>
          <w:ilvl w:val="0"/>
          <w:numId w:val="54"/>
        </w:numPr>
        <w:rPr>
          <w:lang w:val="nl-NL"/>
        </w:rPr>
      </w:pPr>
      <w:r w:rsidRPr="00FC3568">
        <w:rPr>
          <w:lang w:val="nl-NL"/>
        </w:rPr>
        <w:t>Zorg dat de F</w:t>
      </w:r>
      <w:r w:rsidR="004B6A00" w:rsidRPr="00FC3568">
        <w:rPr>
          <w:lang w:val="nl-NL"/>
        </w:rPr>
        <w:t>actsheets</w:t>
      </w:r>
      <w:r w:rsidRPr="00FC3568">
        <w:rPr>
          <w:lang w:val="nl-NL"/>
        </w:rPr>
        <w:t xml:space="preserve"> Klimaatslim bos- en natuurbeheer jaarlijks worden geactualiseerd en uitgebreid. De factsheets blijken te voorzien in de grote behoefte aan concrete kengetallen in </w:t>
      </w:r>
      <w:r w:rsidR="00FC3568" w:rsidRPr="00FC3568">
        <w:rPr>
          <w:lang w:val="nl-NL"/>
        </w:rPr>
        <w:t>combinatie</w:t>
      </w:r>
      <w:r w:rsidRPr="00FC3568">
        <w:rPr>
          <w:lang w:val="nl-NL"/>
        </w:rPr>
        <w:t xml:space="preserve"> met praktische beheermaatregelen.</w:t>
      </w:r>
    </w:p>
    <w:p w14:paraId="7A1DD92F" w14:textId="6DF33270" w:rsidR="004B6A00" w:rsidRPr="00FC3568" w:rsidRDefault="004B6A00" w:rsidP="00FC3568">
      <w:pPr>
        <w:pStyle w:val="Opsomming1"/>
        <w:numPr>
          <w:ilvl w:val="0"/>
          <w:numId w:val="54"/>
        </w:numPr>
        <w:rPr>
          <w:lang w:val="nl-NL"/>
        </w:rPr>
      </w:pPr>
      <w:r w:rsidRPr="00FC3568">
        <w:rPr>
          <w:lang w:val="nl-NL"/>
        </w:rPr>
        <w:t>Organise</w:t>
      </w:r>
      <w:r w:rsidR="005B0D97" w:rsidRPr="00FC3568">
        <w:rPr>
          <w:lang w:val="nl-NL"/>
        </w:rPr>
        <w:t>er</w:t>
      </w:r>
      <w:r w:rsidRPr="00FC3568">
        <w:rPr>
          <w:lang w:val="nl-NL"/>
        </w:rPr>
        <w:t xml:space="preserve"> regionale workshops </w:t>
      </w:r>
      <w:r w:rsidR="005B0D97" w:rsidRPr="00FC3568">
        <w:rPr>
          <w:lang w:val="nl-NL"/>
        </w:rPr>
        <w:t xml:space="preserve">voor </w:t>
      </w:r>
      <w:r w:rsidRPr="00FC3568">
        <w:rPr>
          <w:lang w:val="nl-NL"/>
        </w:rPr>
        <w:t>provincies voor uitwisseling kennis en ervaringen</w:t>
      </w:r>
      <w:r w:rsidR="005B0D97" w:rsidRPr="00FC3568">
        <w:rPr>
          <w:lang w:val="nl-NL"/>
        </w:rPr>
        <w:t xml:space="preserve">. Er is veel kennis, maar de toegankelijkheid ervan blijft een zorgelijk punt. De bijeenkomsten en </w:t>
      </w:r>
      <w:r w:rsidR="00FC3568" w:rsidRPr="00FC3568">
        <w:rPr>
          <w:lang w:val="nl-NL"/>
        </w:rPr>
        <w:t>initiatieven</w:t>
      </w:r>
      <w:r w:rsidR="005B0D97" w:rsidRPr="00FC3568">
        <w:rPr>
          <w:lang w:val="nl-NL"/>
        </w:rPr>
        <w:t xml:space="preserve"> rondom de bossenstrategie voorzien voor een gedeelte in deze behoefte, maar verhoging van aanbod en frequentie gaat bijdragen aan snelle concretisering van de plannen.</w:t>
      </w:r>
    </w:p>
    <w:p w14:paraId="7D391D55" w14:textId="6E1BD9D9" w:rsidR="00383A41" w:rsidRPr="00FC3568" w:rsidRDefault="005B0D97" w:rsidP="00FC3568">
      <w:pPr>
        <w:pStyle w:val="Opsomming1"/>
        <w:numPr>
          <w:ilvl w:val="0"/>
          <w:numId w:val="54"/>
        </w:numPr>
        <w:rPr>
          <w:lang w:val="nl-NL"/>
        </w:rPr>
      </w:pPr>
      <w:r w:rsidRPr="00FC3568">
        <w:rPr>
          <w:lang w:val="nl-NL"/>
        </w:rPr>
        <w:t xml:space="preserve">Faciliteer, ook in de toekomst, de beschikbaarheid van ‘oliemannetjes’ (M/V) om vragen uit het </w:t>
      </w:r>
      <w:r w:rsidR="00FC3568" w:rsidRPr="00FC3568">
        <w:rPr>
          <w:lang w:val="nl-NL"/>
        </w:rPr>
        <w:t>netwerk</w:t>
      </w:r>
      <w:r w:rsidRPr="00FC3568">
        <w:rPr>
          <w:lang w:val="nl-NL"/>
        </w:rPr>
        <w:t xml:space="preserve"> snel en zorgvuldig te beantwoorden en – op basis van de analyse van de vraag achter de vraag – nieuwe kennis te kunnen aanboren en verspreiden.</w:t>
      </w:r>
    </w:p>
    <w:p w14:paraId="1C8D33DD" w14:textId="77777777" w:rsidR="005B0D97" w:rsidRPr="00FC3568" w:rsidRDefault="005B0D97" w:rsidP="00FC3568">
      <w:pPr>
        <w:pStyle w:val="Opsomming1"/>
        <w:numPr>
          <w:ilvl w:val="0"/>
          <w:numId w:val="0"/>
        </w:numPr>
        <w:ind w:left="170" w:hanging="170"/>
        <w:rPr>
          <w:lang w:val="nl-NL"/>
        </w:rPr>
      </w:pPr>
    </w:p>
    <w:sectPr w:rsidR="005B0D97" w:rsidRPr="00FC3568" w:rsidSect="002274B0">
      <w:headerReference w:type="first" r:id="rId12"/>
      <w:footerReference w:type="first" r:id="rId13"/>
      <w:type w:val="evenPage"/>
      <w:pgSz w:w="11906" w:h="16838" w:code="9"/>
      <w:pgMar w:top="454" w:right="1531" w:bottom="1134" w:left="153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B7BAF" w14:textId="77777777" w:rsidR="006F644E" w:rsidRDefault="006F644E" w:rsidP="003048FA">
      <w:r>
        <w:separator/>
      </w:r>
    </w:p>
    <w:p w14:paraId="1674DF41" w14:textId="77777777" w:rsidR="006F644E" w:rsidRDefault="006F644E" w:rsidP="003048FA"/>
    <w:p w14:paraId="1CA58061" w14:textId="77777777" w:rsidR="006F644E" w:rsidRDefault="006F644E" w:rsidP="003048FA"/>
    <w:p w14:paraId="143AD2D2" w14:textId="77777777" w:rsidR="006F644E" w:rsidRDefault="006F644E"/>
  </w:endnote>
  <w:endnote w:type="continuationSeparator" w:id="0">
    <w:p w14:paraId="07F2D94F" w14:textId="77777777" w:rsidR="006F644E" w:rsidRDefault="006F644E" w:rsidP="003048FA">
      <w:r>
        <w:continuationSeparator/>
      </w:r>
    </w:p>
    <w:p w14:paraId="0A874EFE" w14:textId="77777777" w:rsidR="006F644E" w:rsidRDefault="006F644E" w:rsidP="003048FA"/>
    <w:p w14:paraId="03EE2EF5" w14:textId="77777777" w:rsidR="006F644E" w:rsidRDefault="006F644E" w:rsidP="003048FA"/>
    <w:p w14:paraId="638C27D2" w14:textId="77777777" w:rsidR="006F644E" w:rsidRDefault="006F6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s Gothic Std">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B34D" w14:textId="77777777" w:rsidR="00474666" w:rsidRPr="00137712" w:rsidRDefault="00474666" w:rsidP="00137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7FB9" w14:textId="77777777" w:rsidR="006F644E" w:rsidRDefault="006F644E" w:rsidP="003048FA">
      <w:r>
        <w:separator/>
      </w:r>
    </w:p>
  </w:footnote>
  <w:footnote w:type="continuationSeparator" w:id="0">
    <w:p w14:paraId="14A48C71" w14:textId="77777777" w:rsidR="006F644E" w:rsidRDefault="006F644E" w:rsidP="003048FA">
      <w:r>
        <w:continuationSeparator/>
      </w:r>
    </w:p>
  </w:footnote>
  <w:footnote w:type="continuationNotice" w:id="1">
    <w:p w14:paraId="021F7475" w14:textId="77777777" w:rsidR="006F644E" w:rsidRPr="003E36C6" w:rsidRDefault="006F644E" w:rsidP="003E36C6">
      <w:pPr>
        <w:pStyle w:val="Footer"/>
      </w:pPr>
    </w:p>
  </w:footnote>
  <w:footnote w:id="2">
    <w:p w14:paraId="42F99FB0" w14:textId="5DF7B9A1" w:rsidR="00474666" w:rsidRPr="00061EEE" w:rsidRDefault="00474666">
      <w:pPr>
        <w:pStyle w:val="FootnoteText"/>
        <w:rPr>
          <w:lang w:val="nl-NL"/>
        </w:rPr>
      </w:pPr>
      <w:r>
        <w:rPr>
          <w:rStyle w:val="FootnoteReference"/>
        </w:rPr>
        <w:footnoteRef/>
      </w:r>
      <w:r w:rsidRPr="00061EEE">
        <w:rPr>
          <w:lang w:val="nl-NL"/>
        </w:rPr>
        <w:t xml:space="preserve"> Dit gebeurde uiteindelijk op 28 juni 2019</w:t>
      </w:r>
    </w:p>
  </w:footnote>
  <w:footnote w:id="3">
    <w:p w14:paraId="1DA8BF1A" w14:textId="62734E04" w:rsidR="00474666" w:rsidRPr="00061EEE" w:rsidRDefault="00474666">
      <w:pPr>
        <w:pStyle w:val="FootnoteText"/>
        <w:rPr>
          <w:lang w:val="nl-NL"/>
        </w:rPr>
      </w:pPr>
      <w:r>
        <w:rPr>
          <w:rStyle w:val="FootnoteReference"/>
        </w:rPr>
        <w:footnoteRef/>
      </w:r>
      <w:r w:rsidRPr="00061EEE">
        <w:rPr>
          <w:lang w:val="nl-NL"/>
        </w:rPr>
        <w:t xml:space="preserve"> Deze Brabantse bossenstrategie is vastgesteld en gepubliceerd op 28 januari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07F27" w14:textId="77777777" w:rsidR="00474666" w:rsidRDefault="00474666">
    <w:r w:rsidRPr="006D21FC">
      <w:rPr>
        <w:noProof/>
        <w:lang w:val="nl-NL" w:eastAsia="nl-NL"/>
      </w:rPr>
      <mc:AlternateContent>
        <mc:Choice Requires="wps">
          <w:drawing>
            <wp:anchor distT="0" distB="0" distL="114300" distR="114300" simplePos="0" relativeHeight="251716608" behindDoc="0" locked="0" layoutInCell="1" allowOverlap="1" wp14:anchorId="78FEE428" wp14:editId="6583BEF3">
              <wp:simplePos x="0" y="0"/>
              <wp:positionH relativeFrom="page">
                <wp:posOffset>972185</wp:posOffset>
              </wp:positionH>
              <wp:positionV relativeFrom="page">
                <wp:posOffset>288290</wp:posOffset>
              </wp:positionV>
              <wp:extent cx="5616000" cy="0"/>
              <wp:effectExtent l="0" t="0" r="22860" b="19050"/>
              <wp:wrapNone/>
              <wp:docPr id="10" name="Rechte verbindingslijn 10"/>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1622B" id="Rechte verbindingslijn 10" o:spid="_x0000_s1026" style="position:absolute;z-index:251716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6.55pt,22.7pt" to="518.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" strokecolor="black [3213]" strokeweight="1pt">
              <w10:wrap anchorx="page" anchory="page"/>
            </v:line>
          </w:pict>
        </mc:Fallback>
      </mc:AlternateContent>
    </w:r>
    <w:r w:rsidRPr="006D21FC">
      <w:rPr>
        <w:noProof/>
        <w:lang w:val="nl-NL" w:eastAsia="nl-NL"/>
      </w:rPr>
      <mc:AlternateContent>
        <mc:Choice Requires="wps">
          <w:drawing>
            <wp:anchor distT="0" distB="0" distL="114300" distR="114300" simplePos="0" relativeHeight="251715584" behindDoc="0" locked="0" layoutInCell="1" allowOverlap="1" wp14:anchorId="0A416A30" wp14:editId="0A937B39">
              <wp:simplePos x="0" y="0"/>
              <wp:positionH relativeFrom="page">
                <wp:posOffset>7600759</wp:posOffset>
              </wp:positionH>
              <wp:positionV relativeFrom="page">
                <wp:posOffset>3795479</wp:posOffset>
              </wp:positionV>
              <wp:extent cx="5616000" cy="0"/>
              <wp:effectExtent l="2807970" t="0" r="0" b="2830830"/>
              <wp:wrapNone/>
              <wp:docPr id="17" name="Rechte verbindingslijn 17"/>
              <wp:cNvGraphicFramePr/>
              <a:graphic xmlns:a="http://schemas.openxmlformats.org/drawingml/2006/main">
                <a:graphicData uri="http://schemas.microsoft.com/office/word/2010/wordprocessingShape">
                  <wps:wsp>
                    <wps:cNvCnPr/>
                    <wps:spPr>
                      <a:xfrm rot="5400000">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D7A6E" id="Rechte verbindingslijn 17" o:spid="_x0000_s1026" style="position:absolute;rotation:90;z-index:251715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98.5pt,298.85pt" to="1040.7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620A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90B0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EE77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279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6ACC2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9E57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260D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296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4D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A9F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45089"/>
    <w:multiLevelType w:val="hybridMultilevel"/>
    <w:tmpl w:val="4BCC40CE"/>
    <w:lvl w:ilvl="0" w:tplc="8580E5E4">
      <w:start w:val="5"/>
      <w:numFmt w:val="bullet"/>
      <w:lvlText w:val="-"/>
      <w:lvlJc w:val="left"/>
      <w:pPr>
        <w:ind w:left="720" w:hanging="360"/>
      </w:pPr>
      <w:rPr>
        <w:rFonts w:ascii="Times New Roman" w:hAnsi="Times New Roman" w:cs="Times New Roman" w:hint="default"/>
      </w:rPr>
    </w:lvl>
    <w:lvl w:ilvl="1" w:tplc="A7EECB7E">
      <w:start w:val="3"/>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DA0278"/>
    <w:multiLevelType w:val="hybridMultilevel"/>
    <w:tmpl w:val="C25E43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BC95A17"/>
    <w:multiLevelType w:val="hybridMultilevel"/>
    <w:tmpl w:val="E9002DFE"/>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89113E"/>
    <w:multiLevelType w:val="hybridMultilevel"/>
    <w:tmpl w:val="40486D06"/>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F282229"/>
    <w:multiLevelType w:val="multilevel"/>
    <w:tmpl w:val="237A66F0"/>
    <w:lvl w:ilvl="0">
      <w:start w:val="4"/>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40940F9"/>
    <w:multiLevelType w:val="multilevel"/>
    <w:tmpl w:val="360A8B20"/>
    <w:lvl w:ilvl="0">
      <w:start w:val="1"/>
      <w:numFmt w:val="lowerLetter"/>
      <w:pStyle w:val="OpsommingABC"/>
      <w:lvlText w:val="%1."/>
      <w:lvlJc w:val="left"/>
      <w:pPr>
        <w:tabs>
          <w:tab w:val="num" w:pos="340"/>
        </w:tabs>
        <w:ind w:left="340" w:hanging="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7525509"/>
    <w:multiLevelType w:val="hybridMultilevel"/>
    <w:tmpl w:val="2278C86C"/>
    <w:lvl w:ilvl="0" w:tplc="8580E5E4">
      <w:start w:val="5"/>
      <w:numFmt w:val="bullet"/>
      <w:lvlText w:val="-"/>
      <w:lvlJc w:val="left"/>
      <w:pPr>
        <w:ind w:left="720" w:hanging="360"/>
      </w:pPr>
      <w:rPr>
        <w:rFonts w:ascii="Times New Roman" w:hAnsi="Times New Roman" w:cs="Times New Roman" w:hint="default"/>
      </w:rPr>
    </w:lvl>
    <w:lvl w:ilvl="1" w:tplc="8580E5E4">
      <w:start w:val="5"/>
      <w:numFmt w:val="bullet"/>
      <w:lvlText w:val="-"/>
      <w:lvlJc w:val="left"/>
      <w:pPr>
        <w:ind w:left="1440" w:hanging="360"/>
      </w:pPr>
      <w:rPr>
        <w:rFonts w:ascii="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41658D"/>
    <w:multiLevelType w:val="hybridMultilevel"/>
    <w:tmpl w:val="28386E96"/>
    <w:lvl w:ilvl="0" w:tplc="8580E5E4">
      <w:start w:val="5"/>
      <w:numFmt w:val="bullet"/>
      <w:lvlText w:val="-"/>
      <w:lvlJc w:val="left"/>
      <w:pPr>
        <w:ind w:left="1065" w:hanging="705"/>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5D62D1"/>
    <w:multiLevelType w:val="hybridMultilevel"/>
    <w:tmpl w:val="65828410"/>
    <w:lvl w:ilvl="0" w:tplc="8580E5E4">
      <w:start w:val="5"/>
      <w:numFmt w:val="bullet"/>
      <w:lvlText w:val="-"/>
      <w:lvlJc w:val="left"/>
      <w:pPr>
        <w:ind w:left="720" w:hanging="360"/>
      </w:pPr>
      <w:rPr>
        <w:rFonts w:ascii="Times New Roman" w:hAnsi="Times New Roman" w:cs="Times New Roman" w:hint="default"/>
      </w:rPr>
    </w:lvl>
    <w:lvl w:ilvl="1" w:tplc="8580E5E4">
      <w:start w:val="5"/>
      <w:numFmt w:val="bullet"/>
      <w:lvlText w:val="-"/>
      <w:lvlJc w:val="left"/>
      <w:pPr>
        <w:ind w:left="1440" w:hanging="360"/>
      </w:pPr>
      <w:rPr>
        <w:rFonts w:ascii="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61F3C73"/>
    <w:multiLevelType w:val="hybridMultilevel"/>
    <w:tmpl w:val="A1DE372E"/>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163EAF"/>
    <w:multiLevelType w:val="multilevel"/>
    <w:tmpl w:val="D94CB6B4"/>
    <w:lvl w:ilvl="0">
      <w:start w:val="1"/>
      <w:numFmt w:val="decimal"/>
      <w:pStyle w:val="Opsommingnummeriek"/>
      <w:lvlText w:val="%1."/>
      <w:lvlJc w:val="left"/>
      <w:pPr>
        <w:tabs>
          <w:tab w:val="num" w:pos="340"/>
        </w:tabs>
        <w:ind w:left="340" w:hanging="34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A1526E9"/>
    <w:multiLevelType w:val="hybridMultilevel"/>
    <w:tmpl w:val="7B04D342"/>
    <w:lvl w:ilvl="0" w:tplc="37760A0A">
      <w:start w:val="1"/>
      <w:numFmt w:val="bullet"/>
      <w:pStyle w:val="Opsommingtabe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A3036DE"/>
    <w:multiLevelType w:val="hybridMultilevel"/>
    <w:tmpl w:val="FCEA64DC"/>
    <w:lvl w:ilvl="0" w:tplc="C94E331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547A96"/>
    <w:multiLevelType w:val="hybridMultilevel"/>
    <w:tmpl w:val="5B566F6C"/>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2523C9"/>
    <w:multiLevelType w:val="hybridMultilevel"/>
    <w:tmpl w:val="397CA9CA"/>
    <w:lvl w:ilvl="0" w:tplc="8580E5E4">
      <w:start w:val="5"/>
      <w:numFmt w:val="bullet"/>
      <w:lvlText w:val="-"/>
      <w:lvlJc w:val="left"/>
      <w:pPr>
        <w:ind w:left="1065" w:hanging="705"/>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23C63B3"/>
    <w:multiLevelType w:val="hybridMultilevel"/>
    <w:tmpl w:val="27E25CA4"/>
    <w:lvl w:ilvl="0" w:tplc="8580E5E4">
      <w:start w:val="5"/>
      <w:numFmt w:val="bullet"/>
      <w:lvlText w:val="-"/>
      <w:lvlJc w:val="left"/>
      <w:pPr>
        <w:ind w:left="1065" w:hanging="705"/>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3AF7603"/>
    <w:multiLevelType w:val="hybridMultilevel"/>
    <w:tmpl w:val="62442DB8"/>
    <w:lvl w:ilvl="0" w:tplc="4D66BC4A">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8" w15:restartNumberingAfterBreak="0">
    <w:nsid w:val="49516182"/>
    <w:multiLevelType w:val="hybridMultilevel"/>
    <w:tmpl w:val="FE8E44A8"/>
    <w:lvl w:ilvl="0" w:tplc="8580E5E4">
      <w:start w:val="5"/>
      <w:numFmt w:val="bullet"/>
      <w:lvlText w:val="-"/>
      <w:lvlJc w:val="left"/>
      <w:pPr>
        <w:ind w:left="705" w:hanging="705"/>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A61314F"/>
    <w:multiLevelType w:val="multilevel"/>
    <w:tmpl w:val="B26695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F14707"/>
    <w:multiLevelType w:val="hybridMultilevel"/>
    <w:tmpl w:val="127A3666"/>
    <w:lvl w:ilvl="0" w:tplc="0B144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CE533F7"/>
    <w:multiLevelType w:val="hybridMultilevel"/>
    <w:tmpl w:val="92043ACE"/>
    <w:lvl w:ilvl="0" w:tplc="56C2C36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DAC129C"/>
    <w:multiLevelType w:val="hybridMultilevel"/>
    <w:tmpl w:val="4B4276F6"/>
    <w:lvl w:ilvl="0" w:tplc="8580E5E4">
      <w:start w:val="5"/>
      <w:numFmt w:val="bullet"/>
      <w:lvlText w:val="-"/>
      <w:lvlJc w:val="left"/>
      <w:pPr>
        <w:ind w:left="720" w:hanging="360"/>
      </w:pPr>
      <w:rPr>
        <w:rFonts w:ascii="Times New Roman" w:hAnsi="Times New Roman" w:cs="Times New Roman" w:hint="default"/>
      </w:rPr>
    </w:lvl>
    <w:lvl w:ilvl="1" w:tplc="8580E5E4">
      <w:start w:val="5"/>
      <w:numFmt w:val="bullet"/>
      <w:lvlText w:val="-"/>
      <w:lvlJc w:val="left"/>
      <w:pPr>
        <w:ind w:left="1440" w:hanging="360"/>
      </w:pPr>
      <w:rPr>
        <w:rFonts w:ascii="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13D51FF"/>
    <w:multiLevelType w:val="hybridMultilevel"/>
    <w:tmpl w:val="C81C96D2"/>
    <w:lvl w:ilvl="0" w:tplc="8580E5E4">
      <w:start w:val="5"/>
      <w:numFmt w:val="bullet"/>
      <w:lvlText w:val="-"/>
      <w:lvlJc w:val="left"/>
      <w:pPr>
        <w:ind w:left="720" w:hanging="360"/>
      </w:pPr>
      <w:rPr>
        <w:rFonts w:ascii="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6443250"/>
    <w:multiLevelType w:val="hybridMultilevel"/>
    <w:tmpl w:val="C930D06E"/>
    <w:lvl w:ilvl="0" w:tplc="0B1446BC">
      <w:numFmt w:val="bullet"/>
      <w:lvlText w:val="-"/>
      <w:lvlJc w:val="left"/>
      <w:pPr>
        <w:ind w:left="720" w:hanging="360"/>
      </w:pPr>
      <w:rPr>
        <w:rFonts w:ascii="Calibri" w:eastAsiaTheme="minorHAnsi" w:hAnsi="Calibri" w:cs="Calibr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087B42"/>
    <w:multiLevelType w:val="hybridMultilevel"/>
    <w:tmpl w:val="8E283F08"/>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89341AD"/>
    <w:multiLevelType w:val="hybridMultilevel"/>
    <w:tmpl w:val="90F21A0E"/>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E513D8"/>
    <w:multiLevelType w:val="hybridMultilevel"/>
    <w:tmpl w:val="23222DDA"/>
    <w:lvl w:ilvl="0" w:tplc="0413000F">
      <w:start w:val="1"/>
      <w:numFmt w:val="decimal"/>
      <w:lvlText w:val="%1."/>
      <w:lvlJc w:val="left"/>
      <w:pPr>
        <w:ind w:left="720" w:hanging="360"/>
      </w:pPr>
    </w:lvl>
    <w:lvl w:ilvl="1" w:tplc="5880A47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AD31C47"/>
    <w:multiLevelType w:val="hybridMultilevel"/>
    <w:tmpl w:val="E8C0B1B8"/>
    <w:lvl w:ilvl="0" w:tplc="0B1446BC">
      <w:numFmt w:val="bullet"/>
      <w:lvlText w:val="-"/>
      <w:lvlJc w:val="left"/>
      <w:pPr>
        <w:ind w:left="720" w:hanging="360"/>
      </w:pPr>
      <w:rPr>
        <w:rFonts w:ascii="Calibri" w:eastAsiaTheme="minorHAnsi" w:hAnsi="Calibri" w:cs="Calibr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137A81"/>
    <w:multiLevelType w:val="hybridMultilevel"/>
    <w:tmpl w:val="1840A4E0"/>
    <w:lvl w:ilvl="0" w:tplc="8580E5E4">
      <w:start w:val="5"/>
      <w:numFmt w:val="bullet"/>
      <w:lvlText w:val="-"/>
      <w:lvlJc w:val="left"/>
      <w:pPr>
        <w:ind w:left="720" w:hanging="360"/>
      </w:pPr>
      <w:rPr>
        <w:rFonts w:ascii="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97C16C6"/>
    <w:multiLevelType w:val="hybridMultilevel"/>
    <w:tmpl w:val="F80A5704"/>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C06D9E"/>
    <w:multiLevelType w:val="hybridMultilevel"/>
    <w:tmpl w:val="0C1839C0"/>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F205FC1"/>
    <w:multiLevelType w:val="hybridMultilevel"/>
    <w:tmpl w:val="1EC604D2"/>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1B15D04"/>
    <w:multiLevelType w:val="hybridMultilevel"/>
    <w:tmpl w:val="07A00564"/>
    <w:lvl w:ilvl="0" w:tplc="17FC903E">
      <w:start w:val="1"/>
      <w:numFmt w:val="bullet"/>
      <w:pStyle w:val="Opsomming2"/>
      <w:lvlText w:val="­"/>
      <w:lvlJc w:val="left"/>
      <w:pPr>
        <w:ind w:left="1004" w:hanging="360"/>
      </w:pPr>
      <w:rPr>
        <w:rFonts w:ascii="News Gothic" w:eastAsia="Times New Roman" w:hAnsi="News Gothic"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4" w15:restartNumberingAfterBreak="0">
    <w:nsid w:val="730853F5"/>
    <w:multiLevelType w:val="hybridMultilevel"/>
    <w:tmpl w:val="44EA5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8D2698"/>
    <w:multiLevelType w:val="hybridMultilevel"/>
    <w:tmpl w:val="C422E600"/>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54352F1"/>
    <w:multiLevelType w:val="hybridMultilevel"/>
    <w:tmpl w:val="78A015D8"/>
    <w:lvl w:ilvl="0" w:tplc="574A44BE">
      <w:start w:val="3"/>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6B663FD"/>
    <w:multiLevelType w:val="hybridMultilevel"/>
    <w:tmpl w:val="553C584E"/>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87283A"/>
    <w:multiLevelType w:val="hybridMultilevel"/>
    <w:tmpl w:val="01FC701E"/>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9EA66F7"/>
    <w:multiLevelType w:val="hybridMultilevel"/>
    <w:tmpl w:val="ABA2EA3E"/>
    <w:lvl w:ilvl="0" w:tplc="E02E059A">
      <w:start w:val="1"/>
      <w:numFmt w:val="decimal"/>
      <w:pStyle w:val="KopBijlage"/>
      <w:lvlText w:val="Annex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7AD04A99"/>
    <w:multiLevelType w:val="multilevel"/>
    <w:tmpl w:val="427AAD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BFA78E3"/>
    <w:multiLevelType w:val="hybridMultilevel"/>
    <w:tmpl w:val="F0800222"/>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C5A4B51"/>
    <w:multiLevelType w:val="hybridMultilevel"/>
    <w:tmpl w:val="7054EAB6"/>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0"/>
  </w:num>
  <w:num w:numId="2">
    <w:abstractNumId w:val="26"/>
  </w:num>
  <w:num w:numId="3">
    <w:abstractNumId w:val="43"/>
  </w:num>
  <w:num w:numId="4">
    <w:abstractNumId w:val="27"/>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9"/>
  </w:num>
  <w:num w:numId="17">
    <w:abstractNumId w:val="20"/>
  </w:num>
  <w:num w:numId="18">
    <w:abstractNumId w:val="15"/>
  </w:num>
  <w:num w:numId="19">
    <w:abstractNumId w:val="28"/>
  </w:num>
  <w:num w:numId="20">
    <w:abstractNumId w:val="44"/>
  </w:num>
  <w:num w:numId="21">
    <w:abstractNumId w:val="22"/>
  </w:num>
  <w:num w:numId="22">
    <w:abstractNumId w:val="24"/>
  </w:num>
  <w:num w:numId="23">
    <w:abstractNumId w:val="12"/>
  </w:num>
  <w:num w:numId="24">
    <w:abstractNumId w:val="19"/>
  </w:num>
  <w:num w:numId="25">
    <w:abstractNumId w:val="35"/>
  </w:num>
  <w:num w:numId="26">
    <w:abstractNumId w:val="47"/>
  </w:num>
  <w:num w:numId="27">
    <w:abstractNumId w:val="42"/>
  </w:num>
  <w:num w:numId="28">
    <w:abstractNumId w:val="40"/>
  </w:num>
  <w:num w:numId="29">
    <w:abstractNumId w:val="25"/>
  </w:num>
  <w:num w:numId="30">
    <w:abstractNumId w:val="17"/>
  </w:num>
  <w:num w:numId="31">
    <w:abstractNumId w:val="37"/>
  </w:num>
  <w:num w:numId="32">
    <w:abstractNumId w:val="48"/>
  </w:num>
  <w:num w:numId="33">
    <w:abstractNumId w:val="45"/>
  </w:num>
  <w:num w:numId="34">
    <w:abstractNumId w:val="33"/>
  </w:num>
  <w:num w:numId="35">
    <w:abstractNumId w:val="10"/>
  </w:num>
  <w:num w:numId="36">
    <w:abstractNumId w:val="51"/>
  </w:num>
  <w:num w:numId="37">
    <w:abstractNumId w:val="11"/>
  </w:num>
  <w:num w:numId="38">
    <w:abstractNumId w:val="18"/>
  </w:num>
  <w:num w:numId="39">
    <w:abstractNumId w:val="36"/>
  </w:num>
  <w:num w:numId="40">
    <w:abstractNumId w:val="52"/>
  </w:num>
  <w:num w:numId="41">
    <w:abstractNumId w:val="16"/>
  </w:num>
  <w:num w:numId="42">
    <w:abstractNumId w:val="32"/>
  </w:num>
  <w:num w:numId="43">
    <w:abstractNumId w:val="23"/>
  </w:num>
  <w:num w:numId="44">
    <w:abstractNumId w:val="39"/>
  </w:num>
  <w:num w:numId="45">
    <w:abstractNumId w:val="41"/>
  </w:num>
  <w:num w:numId="46">
    <w:abstractNumId w:val="13"/>
  </w:num>
  <w:num w:numId="47">
    <w:abstractNumId w:val="29"/>
  </w:num>
  <w:num w:numId="48">
    <w:abstractNumId w:val="46"/>
  </w:num>
  <w:num w:numId="49">
    <w:abstractNumId w:val="14"/>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30"/>
  </w:num>
  <w:num w:numId="54">
    <w:abstractNumId w:val="38"/>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ocumentProtection w:formatting="1" w:enforcement="0"/>
  <w:defaultTabStop w:val="709"/>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F4"/>
    <w:rsid w:val="000126F4"/>
    <w:rsid w:val="00013A7C"/>
    <w:rsid w:val="000202DD"/>
    <w:rsid w:val="000212E2"/>
    <w:rsid w:val="000228D8"/>
    <w:rsid w:val="00030420"/>
    <w:rsid w:val="0003165D"/>
    <w:rsid w:val="00031DAA"/>
    <w:rsid w:val="00031F32"/>
    <w:rsid w:val="000344C9"/>
    <w:rsid w:val="00043E1B"/>
    <w:rsid w:val="000507A6"/>
    <w:rsid w:val="00061EEE"/>
    <w:rsid w:val="00063E95"/>
    <w:rsid w:val="00064B3D"/>
    <w:rsid w:val="00066160"/>
    <w:rsid w:val="000674EC"/>
    <w:rsid w:val="00071BA8"/>
    <w:rsid w:val="00075B76"/>
    <w:rsid w:val="00086C84"/>
    <w:rsid w:val="00087F21"/>
    <w:rsid w:val="00090E9F"/>
    <w:rsid w:val="0009629B"/>
    <w:rsid w:val="000B1484"/>
    <w:rsid w:val="000B2994"/>
    <w:rsid w:val="000B2AA0"/>
    <w:rsid w:val="000B4B51"/>
    <w:rsid w:val="000B5C29"/>
    <w:rsid w:val="000B7133"/>
    <w:rsid w:val="000C5A42"/>
    <w:rsid w:val="000D0216"/>
    <w:rsid w:val="000D1713"/>
    <w:rsid w:val="000E5EB8"/>
    <w:rsid w:val="000E62AE"/>
    <w:rsid w:val="000F2646"/>
    <w:rsid w:val="000F2BD3"/>
    <w:rsid w:val="000F519B"/>
    <w:rsid w:val="001069C7"/>
    <w:rsid w:val="0011471E"/>
    <w:rsid w:val="00117BD4"/>
    <w:rsid w:val="00120126"/>
    <w:rsid w:val="00121607"/>
    <w:rsid w:val="00132518"/>
    <w:rsid w:val="0013578D"/>
    <w:rsid w:val="00136FB9"/>
    <w:rsid w:val="00137712"/>
    <w:rsid w:val="001443A2"/>
    <w:rsid w:val="00147514"/>
    <w:rsid w:val="00147FDA"/>
    <w:rsid w:val="00152715"/>
    <w:rsid w:val="001551F4"/>
    <w:rsid w:val="00162082"/>
    <w:rsid w:val="001621C1"/>
    <w:rsid w:val="001714FE"/>
    <w:rsid w:val="00172320"/>
    <w:rsid w:val="00173902"/>
    <w:rsid w:val="00174959"/>
    <w:rsid w:val="00181B81"/>
    <w:rsid w:val="00186239"/>
    <w:rsid w:val="00186751"/>
    <w:rsid w:val="00186F90"/>
    <w:rsid w:val="00192E6B"/>
    <w:rsid w:val="001A14D3"/>
    <w:rsid w:val="001A3CCF"/>
    <w:rsid w:val="001A404B"/>
    <w:rsid w:val="001A6268"/>
    <w:rsid w:val="001B23CF"/>
    <w:rsid w:val="001B735F"/>
    <w:rsid w:val="001C0C01"/>
    <w:rsid w:val="001C6686"/>
    <w:rsid w:val="001D437D"/>
    <w:rsid w:val="001E1410"/>
    <w:rsid w:val="001E1719"/>
    <w:rsid w:val="001E4DA7"/>
    <w:rsid w:val="001F038B"/>
    <w:rsid w:val="001F34A1"/>
    <w:rsid w:val="001F6803"/>
    <w:rsid w:val="001F7136"/>
    <w:rsid w:val="0020228D"/>
    <w:rsid w:val="00205286"/>
    <w:rsid w:val="0020550A"/>
    <w:rsid w:val="00207838"/>
    <w:rsid w:val="00211CBD"/>
    <w:rsid w:val="00213826"/>
    <w:rsid w:val="00217554"/>
    <w:rsid w:val="00221086"/>
    <w:rsid w:val="002274B0"/>
    <w:rsid w:val="0023155C"/>
    <w:rsid w:val="00234D36"/>
    <w:rsid w:val="002417AC"/>
    <w:rsid w:val="00243A17"/>
    <w:rsid w:val="002456E4"/>
    <w:rsid w:val="00252D62"/>
    <w:rsid w:val="00255B03"/>
    <w:rsid w:val="00255E66"/>
    <w:rsid w:val="00256DE3"/>
    <w:rsid w:val="002644E9"/>
    <w:rsid w:val="00266DD9"/>
    <w:rsid w:val="00267DBC"/>
    <w:rsid w:val="00273D53"/>
    <w:rsid w:val="0027488A"/>
    <w:rsid w:val="00274A63"/>
    <w:rsid w:val="00275C06"/>
    <w:rsid w:val="00275C9D"/>
    <w:rsid w:val="00277A7E"/>
    <w:rsid w:val="00284658"/>
    <w:rsid w:val="0029494D"/>
    <w:rsid w:val="002965A7"/>
    <w:rsid w:val="0029681A"/>
    <w:rsid w:val="00296EDA"/>
    <w:rsid w:val="002A2F41"/>
    <w:rsid w:val="002A474E"/>
    <w:rsid w:val="002A71D2"/>
    <w:rsid w:val="002B504D"/>
    <w:rsid w:val="002B548A"/>
    <w:rsid w:val="002B7835"/>
    <w:rsid w:val="002C3FDB"/>
    <w:rsid w:val="002C6362"/>
    <w:rsid w:val="002D68B4"/>
    <w:rsid w:val="002E0E6F"/>
    <w:rsid w:val="002E4181"/>
    <w:rsid w:val="002E6374"/>
    <w:rsid w:val="002E69C3"/>
    <w:rsid w:val="002F23F1"/>
    <w:rsid w:val="002F3B7E"/>
    <w:rsid w:val="00301A39"/>
    <w:rsid w:val="003033C8"/>
    <w:rsid w:val="003048FA"/>
    <w:rsid w:val="00305DAF"/>
    <w:rsid w:val="003063A8"/>
    <w:rsid w:val="00312FF3"/>
    <w:rsid w:val="00321EE7"/>
    <w:rsid w:val="00325655"/>
    <w:rsid w:val="00326E6D"/>
    <w:rsid w:val="003302C5"/>
    <w:rsid w:val="003331CE"/>
    <w:rsid w:val="003363F0"/>
    <w:rsid w:val="00346E46"/>
    <w:rsid w:val="00353934"/>
    <w:rsid w:val="00356822"/>
    <w:rsid w:val="00357F35"/>
    <w:rsid w:val="00362E85"/>
    <w:rsid w:val="00363757"/>
    <w:rsid w:val="00363873"/>
    <w:rsid w:val="00367E3C"/>
    <w:rsid w:val="00376F8A"/>
    <w:rsid w:val="00377D94"/>
    <w:rsid w:val="00382533"/>
    <w:rsid w:val="00383A41"/>
    <w:rsid w:val="003856E5"/>
    <w:rsid w:val="00390A0E"/>
    <w:rsid w:val="00391058"/>
    <w:rsid w:val="003942B2"/>
    <w:rsid w:val="003960DB"/>
    <w:rsid w:val="003A011A"/>
    <w:rsid w:val="003A3E0B"/>
    <w:rsid w:val="003A4026"/>
    <w:rsid w:val="003A4A9A"/>
    <w:rsid w:val="003C307F"/>
    <w:rsid w:val="003C4083"/>
    <w:rsid w:val="003C4496"/>
    <w:rsid w:val="003D0279"/>
    <w:rsid w:val="003D60CF"/>
    <w:rsid w:val="003D65E0"/>
    <w:rsid w:val="003D7275"/>
    <w:rsid w:val="003E2C5D"/>
    <w:rsid w:val="003E36C6"/>
    <w:rsid w:val="003E6145"/>
    <w:rsid w:val="003E628C"/>
    <w:rsid w:val="003E692B"/>
    <w:rsid w:val="003F1359"/>
    <w:rsid w:val="003F58B6"/>
    <w:rsid w:val="00401632"/>
    <w:rsid w:val="00403318"/>
    <w:rsid w:val="00406348"/>
    <w:rsid w:val="0040650E"/>
    <w:rsid w:val="00406ADA"/>
    <w:rsid w:val="004129D9"/>
    <w:rsid w:val="00412DDA"/>
    <w:rsid w:val="00413613"/>
    <w:rsid w:val="00414888"/>
    <w:rsid w:val="00417DFC"/>
    <w:rsid w:val="004221D5"/>
    <w:rsid w:val="004243F7"/>
    <w:rsid w:val="004254C7"/>
    <w:rsid w:val="004326F3"/>
    <w:rsid w:val="00434DC4"/>
    <w:rsid w:val="00437C69"/>
    <w:rsid w:val="00442029"/>
    <w:rsid w:val="0044221D"/>
    <w:rsid w:val="004433C7"/>
    <w:rsid w:val="00444DA0"/>
    <w:rsid w:val="00452151"/>
    <w:rsid w:val="00453376"/>
    <w:rsid w:val="0045585F"/>
    <w:rsid w:val="00456D90"/>
    <w:rsid w:val="004611E1"/>
    <w:rsid w:val="00461BF7"/>
    <w:rsid w:val="00464C3D"/>
    <w:rsid w:val="00464CF9"/>
    <w:rsid w:val="00465F22"/>
    <w:rsid w:val="00472F7E"/>
    <w:rsid w:val="00474666"/>
    <w:rsid w:val="004758A9"/>
    <w:rsid w:val="00475993"/>
    <w:rsid w:val="004767C0"/>
    <w:rsid w:val="00477FE4"/>
    <w:rsid w:val="004801EB"/>
    <w:rsid w:val="00486A0F"/>
    <w:rsid w:val="0048776F"/>
    <w:rsid w:val="0049133F"/>
    <w:rsid w:val="00495318"/>
    <w:rsid w:val="00495E87"/>
    <w:rsid w:val="004A3A57"/>
    <w:rsid w:val="004A3B9A"/>
    <w:rsid w:val="004A40AA"/>
    <w:rsid w:val="004A5C4A"/>
    <w:rsid w:val="004B0476"/>
    <w:rsid w:val="004B0704"/>
    <w:rsid w:val="004B0932"/>
    <w:rsid w:val="004B6A00"/>
    <w:rsid w:val="004B6D92"/>
    <w:rsid w:val="004C0529"/>
    <w:rsid w:val="004C1C9F"/>
    <w:rsid w:val="004C62CB"/>
    <w:rsid w:val="004C6783"/>
    <w:rsid w:val="004D059A"/>
    <w:rsid w:val="004D2507"/>
    <w:rsid w:val="004D3675"/>
    <w:rsid w:val="004D3F00"/>
    <w:rsid w:val="004E156C"/>
    <w:rsid w:val="004F1361"/>
    <w:rsid w:val="004F60F1"/>
    <w:rsid w:val="005009B2"/>
    <w:rsid w:val="00501B84"/>
    <w:rsid w:val="005041FB"/>
    <w:rsid w:val="00506033"/>
    <w:rsid w:val="00507C1C"/>
    <w:rsid w:val="00523266"/>
    <w:rsid w:val="00524077"/>
    <w:rsid w:val="00525663"/>
    <w:rsid w:val="005277E7"/>
    <w:rsid w:val="005304B2"/>
    <w:rsid w:val="00536368"/>
    <w:rsid w:val="00537934"/>
    <w:rsid w:val="00537FA1"/>
    <w:rsid w:val="005407C6"/>
    <w:rsid w:val="00546921"/>
    <w:rsid w:val="00547FC2"/>
    <w:rsid w:val="005512FA"/>
    <w:rsid w:val="00553460"/>
    <w:rsid w:val="00553D13"/>
    <w:rsid w:val="00553DF0"/>
    <w:rsid w:val="00554273"/>
    <w:rsid w:val="00560B6A"/>
    <w:rsid w:val="00567FA3"/>
    <w:rsid w:val="0057201C"/>
    <w:rsid w:val="00573BE9"/>
    <w:rsid w:val="0057455B"/>
    <w:rsid w:val="00574DAC"/>
    <w:rsid w:val="0057770F"/>
    <w:rsid w:val="00581FE9"/>
    <w:rsid w:val="005825CC"/>
    <w:rsid w:val="00586D6D"/>
    <w:rsid w:val="00595DF8"/>
    <w:rsid w:val="00596E86"/>
    <w:rsid w:val="00597D4C"/>
    <w:rsid w:val="005A1421"/>
    <w:rsid w:val="005A45E0"/>
    <w:rsid w:val="005A63B5"/>
    <w:rsid w:val="005A70B8"/>
    <w:rsid w:val="005B0D97"/>
    <w:rsid w:val="005B15D6"/>
    <w:rsid w:val="005B4084"/>
    <w:rsid w:val="005B46E7"/>
    <w:rsid w:val="005C26F0"/>
    <w:rsid w:val="005C5789"/>
    <w:rsid w:val="005D0F3B"/>
    <w:rsid w:val="005D2707"/>
    <w:rsid w:val="005D4143"/>
    <w:rsid w:val="005D54C6"/>
    <w:rsid w:val="005E4E37"/>
    <w:rsid w:val="005F1408"/>
    <w:rsid w:val="00600337"/>
    <w:rsid w:val="006024C6"/>
    <w:rsid w:val="00602A42"/>
    <w:rsid w:val="00602BDF"/>
    <w:rsid w:val="00602DA0"/>
    <w:rsid w:val="00602EB2"/>
    <w:rsid w:val="00603911"/>
    <w:rsid w:val="006045B2"/>
    <w:rsid w:val="00611D99"/>
    <w:rsid w:val="0061212A"/>
    <w:rsid w:val="006172EB"/>
    <w:rsid w:val="006215BF"/>
    <w:rsid w:val="00625C2D"/>
    <w:rsid w:val="00627DEC"/>
    <w:rsid w:val="006368EE"/>
    <w:rsid w:val="006371C2"/>
    <w:rsid w:val="00637410"/>
    <w:rsid w:val="006374BF"/>
    <w:rsid w:val="00644D8C"/>
    <w:rsid w:val="006472CD"/>
    <w:rsid w:val="00651504"/>
    <w:rsid w:val="006609F3"/>
    <w:rsid w:val="00661796"/>
    <w:rsid w:val="0066754E"/>
    <w:rsid w:val="00686C3D"/>
    <w:rsid w:val="00695AB7"/>
    <w:rsid w:val="00695C47"/>
    <w:rsid w:val="006A359C"/>
    <w:rsid w:val="006A4060"/>
    <w:rsid w:val="006A44BD"/>
    <w:rsid w:val="006A52EC"/>
    <w:rsid w:val="006A5E19"/>
    <w:rsid w:val="006B704C"/>
    <w:rsid w:val="006C1838"/>
    <w:rsid w:val="006C53A4"/>
    <w:rsid w:val="006D1010"/>
    <w:rsid w:val="006D21FC"/>
    <w:rsid w:val="006D2887"/>
    <w:rsid w:val="006D5C42"/>
    <w:rsid w:val="006D68BA"/>
    <w:rsid w:val="006E1304"/>
    <w:rsid w:val="006E1882"/>
    <w:rsid w:val="006E2536"/>
    <w:rsid w:val="006F074D"/>
    <w:rsid w:val="006F1927"/>
    <w:rsid w:val="006F1F0C"/>
    <w:rsid w:val="006F493D"/>
    <w:rsid w:val="006F644E"/>
    <w:rsid w:val="0071014D"/>
    <w:rsid w:val="00713127"/>
    <w:rsid w:val="007141F2"/>
    <w:rsid w:val="007151C8"/>
    <w:rsid w:val="00731C15"/>
    <w:rsid w:val="00733403"/>
    <w:rsid w:val="007468A4"/>
    <w:rsid w:val="007476DF"/>
    <w:rsid w:val="00750519"/>
    <w:rsid w:val="00751190"/>
    <w:rsid w:val="00756902"/>
    <w:rsid w:val="007613F4"/>
    <w:rsid w:val="007635D4"/>
    <w:rsid w:val="007665E2"/>
    <w:rsid w:val="00767922"/>
    <w:rsid w:val="0078104A"/>
    <w:rsid w:val="0078279B"/>
    <w:rsid w:val="00783EEB"/>
    <w:rsid w:val="007918F8"/>
    <w:rsid w:val="007A2D94"/>
    <w:rsid w:val="007A4968"/>
    <w:rsid w:val="007A7322"/>
    <w:rsid w:val="007B1268"/>
    <w:rsid w:val="007B1EFA"/>
    <w:rsid w:val="007B276F"/>
    <w:rsid w:val="007B300D"/>
    <w:rsid w:val="007C0743"/>
    <w:rsid w:val="007C0BBA"/>
    <w:rsid w:val="007C594F"/>
    <w:rsid w:val="007C758E"/>
    <w:rsid w:val="007D0457"/>
    <w:rsid w:val="007D0DC3"/>
    <w:rsid w:val="007D23AC"/>
    <w:rsid w:val="007D2A6E"/>
    <w:rsid w:val="007D31B3"/>
    <w:rsid w:val="007D6C8A"/>
    <w:rsid w:val="007D70C8"/>
    <w:rsid w:val="007D7543"/>
    <w:rsid w:val="007E41E9"/>
    <w:rsid w:val="007F1201"/>
    <w:rsid w:val="007F1B43"/>
    <w:rsid w:val="007F2C7E"/>
    <w:rsid w:val="007F7F23"/>
    <w:rsid w:val="00807925"/>
    <w:rsid w:val="00811F37"/>
    <w:rsid w:val="00812366"/>
    <w:rsid w:val="00820B7F"/>
    <w:rsid w:val="008223CA"/>
    <w:rsid w:val="008248EF"/>
    <w:rsid w:val="00833057"/>
    <w:rsid w:val="008335DE"/>
    <w:rsid w:val="00834298"/>
    <w:rsid w:val="00834B88"/>
    <w:rsid w:val="00837A34"/>
    <w:rsid w:val="00837C25"/>
    <w:rsid w:val="00841019"/>
    <w:rsid w:val="0084279E"/>
    <w:rsid w:val="00843A69"/>
    <w:rsid w:val="008567A2"/>
    <w:rsid w:val="00856B47"/>
    <w:rsid w:val="00861C20"/>
    <w:rsid w:val="00862444"/>
    <w:rsid w:val="00867DCC"/>
    <w:rsid w:val="008709DE"/>
    <w:rsid w:val="00880232"/>
    <w:rsid w:val="00880BA9"/>
    <w:rsid w:val="00881EF8"/>
    <w:rsid w:val="00887DBC"/>
    <w:rsid w:val="00890BAE"/>
    <w:rsid w:val="00894F90"/>
    <w:rsid w:val="0089748F"/>
    <w:rsid w:val="008A30B2"/>
    <w:rsid w:val="008B4E28"/>
    <w:rsid w:val="008B6858"/>
    <w:rsid w:val="008B7C31"/>
    <w:rsid w:val="008C1903"/>
    <w:rsid w:val="008C6CC0"/>
    <w:rsid w:val="008D0487"/>
    <w:rsid w:val="008D1785"/>
    <w:rsid w:val="008D1C74"/>
    <w:rsid w:val="008D4147"/>
    <w:rsid w:val="008D69E5"/>
    <w:rsid w:val="008E06E4"/>
    <w:rsid w:val="008E0ABD"/>
    <w:rsid w:val="008E5CB2"/>
    <w:rsid w:val="008E621B"/>
    <w:rsid w:val="008E718A"/>
    <w:rsid w:val="008F0401"/>
    <w:rsid w:val="008F1090"/>
    <w:rsid w:val="008F2C8A"/>
    <w:rsid w:val="008F416D"/>
    <w:rsid w:val="00900B68"/>
    <w:rsid w:val="00900C72"/>
    <w:rsid w:val="00901971"/>
    <w:rsid w:val="0090493F"/>
    <w:rsid w:val="0090631B"/>
    <w:rsid w:val="00906B68"/>
    <w:rsid w:val="00911DCF"/>
    <w:rsid w:val="009121A2"/>
    <w:rsid w:val="0091287D"/>
    <w:rsid w:val="00912BFC"/>
    <w:rsid w:val="00912C69"/>
    <w:rsid w:val="00925A03"/>
    <w:rsid w:val="0092772E"/>
    <w:rsid w:val="00930793"/>
    <w:rsid w:val="00932BB5"/>
    <w:rsid w:val="00935E44"/>
    <w:rsid w:val="009360A1"/>
    <w:rsid w:val="00937052"/>
    <w:rsid w:val="00940985"/>
    <w:rsid w:val="00944082"/>
    <w:rsid w:val="009529B2"/>
    <w:rsid w:val="00953930"/>
    <w:rsid w:val="00954D06"/>
    <w:rsid w:val="00954DEB"/>
    <w:rsid w:val="009675BA"/>
    <w:rsid w:val="00975100"/>
    <w:rsid w:val="00975784"/>
    <w:rsid w:val="009870F6"/>
    <w:rsid w:val="00987C27"/>
    <w:rsid w:val="0099157C"/>
    <w:rsid w:val="00994B3A"/>
    <w:rsid w:val="00995E8D"/>
    <w:rsid w:val="009973E1"/>
    <w:rsid w:val="009A0C88"/>
    <w:rsid w:val="009A1855"/>
    <w:rsid w:val="009A2B5E"/>
    <w:rsid w:val="009A5315"/>
    <w:rsid w:val="009B4B88"/>
    <w:rsid w:val="009B510F"/>
    <w:rsid w:val="009B5899"/>
    <w:rsid w:val="009B7780"/>
    <w:rsid w:val="009C08EE"/>
    <w:rsid w:val="009C3728"/>
    <w:rsid w:val="009C68BF"/>
    <w:rsid w:val="009D0746"/>
    <w:rsid w:val="009D1F66"/>
    <w:rsid w:val="009D2D69"/>
    <w:rsid w:val="009E0DD9"/>
    <w:rsid w:val="009E4CC4"/>
    <w:rsid w:val="009E61EA"/>
    <w:rsid w:val="009F3807"/>
    <w:rsid w:val="00A02456"/>
    <w:rsid w:val="00A0319D"/>
    <w:rsid w:val="00A1535F"/>
    <w:rsid w:val="00A1595A"/>
    <w:rsid w:val="00A17902"/>
    <w:rsid w:val="00A21076"/>
    <w:rsid w:val="00A234C8"/>
    <w:rsid w:val="00A248E6"/>
    <w:rsid w:val="00A25379"/>
    <w:rsid w:val="00A25FAD"/>
    <w:rsid w:val="00A33FA0"/>
    <w:rsid w:val="00A34D67"/>
    <w:rsid w:val="00A35406"/>
    <w:rsid w:val="00A37BED"/>
    <w:rsid w:val="00A403F4"/>
    <w:rsid w:val="00A40C12"/>
    <w:rsid w:val="00A50564"/>
    <w:rsid w:val="00A552B6"/>
    <w:rsid w:val="00A6024E"/>
    <w:rsid w:val="00A619BF"/>
    <w:rsid w:val="00A64895"/>
    <w:rsid w:val="00A65147"/>
    <w:rsid w:val="00A67367"/>
    <w:rsid w:val="00A67904"/>
    <w:rsid w:val="00A70006"/>
    <w:rsid w:val="00A71EED"/>
    <w:rsid w:val="00A77C33"/>
    <w:rsid w:val="00A80FD6"/>
    <w:rsid w:val="00A84F09"/>
    <w:rsid w:val="00A859CA"/>
    <w:rsid w:val="00A86B01"/>
    <w:rsid w:val="00A92965"/>
    <w:rsid w:val="00A93603"/>
    <w:rsid w:val="00A95F53"/>
    <w:rsid w:val="00AA0AE2"/>
    <w:rsid w:val="00AA3276"/>
    <w:rsid w:val="00AA638A"/>
    <w:rsid w:val="00AB357B"/>
    <w:rsid w:val="00AB580C"/>
    <w:rsid w:val="00AB7966"/>
    <w:rsid w:val="00AC0D0F"/>
    <w:rsid w:val="00AC41A1"/>
    <w:rsid w:val="00AC491B"/>
    <w:rsid w:val="00AC667F"/>
    <w:rsid w:val="00AD2790"/>
    <w:rsid w:val="00AD354E"/>
    <w:rsid w:val="00AD44DF"/>
    <w:rsid w:val="00AE0B65"/>
    <w:rsid w:val="00AE0FEE"/>
    <w:rsid w:val="00AE4134"/>
    <w:rsid w:val="00AF1BFA"/>
    <w:rsid w:val="00B062F7"/>
    <w:rsid w:val="00B078C0"/>
    <w:rsid w:val="00B265DC"/>
    <w:rsid w:val="00B27074"/>
    <w:rsid w:val="00B32D2E"/>
    <w:rsid w:val="00B3385B"/>
    <w:rsid w:val="00B4006D"/>
    <w:rsid w:val="00B428B9"/>
    <w:rsid w:val="00B50173"/>
    <w:rsid w:val="00B54C77"/>
    <w:rsid w:val="00B5563D"/>
    <w:rsid w:val="00B5680A"/>
    <w:rsid w:val="00B61258"/>
    <w:rsid w:val="00B61904"/>
    <w:rsid w:val="00B8099E"/>
    <w:rsid w:val="00B814D2"/>
    <w:rsid w:val="00B856E3"/>
    <w:rsid w:val="00B92ACE"/>
    <w:rsid w:val="00B93434"/>
    <w:rsid w:val="00B96942"/>
    <w:rsid w:val="00BA068F"/>
    <w:rsid w:val="00BA09B9"/>
    <w:rsid w:val="00BA2C70"/>
    <w:rsid w:val="00BB4E26"/>
    <w:rsid w:val="00BB6B83"/>
    <w:rsid w:val="00BB7667"/>
    <w:rsid w:val="00BB7BD8"/>
    <w:rsid w:val="00BC1274"/>
    <w:rsid w:val="00BD046E"/>
    <w:rsid w:val="00BD0B52"/>
    <w:rsid w:val="00BD0C46"/>
    <w:rsid w:val="00BD0F79"/>
    <w:rsid w:val="00BD1FBC"/>
    <w:rsid w:val="00BD425C"/>
    <w:rsid w:val="00BD53E2"/>
    <w:rsid w:val="00BD5F0F"/>
    <w:rsid w:val="00BE0A5E"/>
    <w:rsid w:val="00BE5AE9"/>
    <w:rsid w:val="00BF091D"/>
    <w:rsid w:val="00BF77B1"/>
    <w:rsid w:val="00C00165"/>
    <w:rsid w:val="00C02888"/>
    <w:rsid w:val="00C10B92"/>
    <w:rsid w:val="00C169D9"/>
    <w:rsid w:val="00C174DA"/>
    <w:rsid w:val="00C20729"/>
    <w:rsid w:val="00C2080E"/>
    <w:rsid w:val="00C231A9"/>
    <w:rsid w:val="00C23D43"/>
    <w:rsid w:val="00C36F17"/>
    <w:rsid w:val="00C41783"/>
    <w:rsid w:val="00C423F9"/>
    <w:rsid w:val="00C51C29"/>
    <w:rsid w:val="00C5547B"/>
    <w:rsid w:val="00C56916"/>
    <w:rsid w:val="00C636E6"/>
    <w:rsid w:val="00C63870"/>
    <w:rsid w:val="00C67813"/>
    <w:rsid w:val="00C70CB2"/>
    <w:rsid w:val="00C745B0"/>
    <w:rsid w:val="00C77915"/>
    <w:rsid w:val="00C84B54"/>
    <w:rsid w:val="00C8529C"/>
    <w:rsid w:val="00C858D8"/>
    <w:rsid w:val="00C86D33"/>
    <w:rsid w:val="00C92480"/>
    <w:rsid w:val="00CA1B90"/>
    <w:rsid w:val="00CA46CC"/>
    <w:rsid w:val="00CA6604"/>
    <w:rsid w:val="00CB02ED"/>
    <w:rsid w:val="00CB4377"/>
    <w:rsid w:val="00CC00E5"/>
    <w:rsid w:val="00CD75E7"/>
    <w:rsid w:val="00CE72DB"/>
    <w:rsid w:val="00CF004A"/>
    <w:rsid w:val="00CF5301"/>
    <w:rsid w:val="00D014DA"/>
    <w:rsid w:val="00D0255B"/>
    <w:rsid w:val="00D042DF"/>
    <w:rsid w:val="00D07110"/>
    <w:rsid w:val="00D1057E"/>
    <w:rsid w:val="00D12457"/>
    <w:rsid w:val="00D12A70"/>
    <w:rsid w:val="00D21AEA"/>
    <w:rsid w:val="00D300B5"/>
    <w:rsid w:val="00D36040"/>
    <w:rsid w:val="00D4022A"/>
    <w:rsid w:val="00D418AD"/>
    <w:rsid w:val="00D4511F"/>
    <w:rsid w:val="00D45E90"/>
    <w:rsid w:val="00D47AAD"/>
    <w:rsid w:val="00D535C7"/>
    <w:rsid w:val="00D5570A"/>
    <w:rsid w:val="00D55D4C"/>
    <w:rsid w:val="00D637F6"/>
    <w:rsid w:val="00D6642B"/>
    <w:rsid w:val="00D75A09"/>
    <w:rsid w:val="00D82CA5"/>
    <w:rsid w:val="00D843A6"/>
    <w:rsid w:val="00D9217B"/>
    <w:rsid w:val="00D93F32"/>
    <w:rsid w:val="00D95FCF"/>
    <w:rsid w:val="00DB66A3"/>
    <w:rsid w:val="00DB69DE"/>
    <w:rsid w:val="00DC13E9"/>
    <w:rsid w:val="00DC429F"/>
    <w:rsid w:val="00DC4944"/>
    <w:rsid w:val="00DD42E1"/>
    <w:rsid w:val="00DD4AA0"/>
    <w:rsid w:val="00DD7C6B"/>
    <w:rsid w:val="00DE043A"/>
    <w:rsid w:val="00DE0FB7"/>
    <w:rsid w:val="00DE5BDD"/>
    <w:rsid w:val="00DF0C30"/>
    <w:rsid w:val="00DF2B60"/>
    <w:rsid w:val="00DF2E1D"/>
    <w:rsid w:val="00DF518B"/>
    <w:rsid w:val="00DF7130"/>
    <w:rsid w:val="00E01540"/>
    <w:rsid w:val="00E04E15"/>
    <w:rsid w:val="00E0750A"/>
    <w:rsid w:val="00E07973"/>
    <w:rsid w:val="00E125A8"/>
    <w:rsid w:val="00E22E71"/>
    <w:rsid w:val="00E23B9F"/>
    <w:rsid w:val="00E24776"/>
    <w:rsid w:val="00E24ACA"/>
    <w:rsid w:val="00E2786A"/>
    <w:rsid w:val="00E32FC7"/>
    <w:rsid w:val="00E35CDF"/>
    <w:rsid w:val="00E462BD"/>
    <w:rsid w:val="00E47C21"/>
    <w:rsid w:val="00E51FF9"/>
    <w:rsid w:val="00E642CC"/>
    <w:rsid w:val="00E64CA1"/>
    <w:rsid w:val="00E765EC"/>
    <w:rsid w:val="00E84CC1"/>
    <w:rsid w:val="00E90CFD"/>
    <w:rsid w:val="00E90E92"/>
    <w:rsid w:val="00E9281E"/>
    <w:rsid w:val="00E9427D"/>
    <w:rsid w:val="00EA3827"/>
    <w:rsid w:val="00EA399E"/>
    <w:rsid w:val="00EA56AD"/>
    <w:rsid w:val="00EA7857"/>
    <w:rsid w:val="00EB0505"/>
    <w:rsid w:val="00EB385F"/>
    <w:rsid w:val="00EB6355"/>
    <w:rsid w:val="00EC7D97"/>
    <w:rsid w:val="00ED0F81"/>
    <w:rsid w:val="00ED2664"/>
    <w:rsid w:val="00ED2991"/>
    <w:rsid w:val="00ED7C7F"/>
    <w:rsid w:val="00EE41CE"/>
    <w:rsid w:val="00EF1B5D"/>
    <w:rsid w:val="00EF605C"/>
    <w:rsid w:val="00EF6134"/>
    <w:rsid w:val="00F00795"/>
    <w:rsid w:val="00F0506C"/>
    <w:rsid w:val="00F1208E"/>
    <w:rsid w:val="00F2146B"/>
    <w:rsid w:val="00F23308"/>
    <w:rsid w:val="00F31267"/>
    <w:rsid w:val="00F34C5E"/>
    <w:rsid w:val="00F4410C"/>
    <w:rsid w:val="00F55AEE"/>
    <w:rsid w:val="00F57E53"/>
    <w:rsid w:val="00F618D3"/>
    <w:rsid w:val="00F6447D"/>
    <w:rsid w:val="00F6711E"/>
    <w:rsid w:val="00F71C09"/>
    <w:rsid w:val="00F815E5"/>
    <w:rsid w:val="00F85006"/>
    <w:rsid w:val="00F86A97"/>
    <w:rsid w:val="00F86AC3"/>
    <w:rsid w:val="00F87DFC"/>
    <w:rsid w:val="00F9078C"/>
    <w:rsid w:val="00F96FA6"/>
    <w:rsid w:val="00FA3F94"/>
    <w:rsid w:val="00FA4A29"/>
    <w:rsid w:val="00FB5FF7"/>
    <w:rsid w:val="00FC3568"/>
    <w:rsid w:val="00FC3AF8"/>
    <w:rsid w:val="00FC5649"/>
    <w:rsid w:val="00FC6C0A"/>
    <w:rsid w:val="00FC7BA7"/>
    <w:rsid w:val="00FD41B6"/>
    <w:rsid w:val="00FE27D3"/>
    <w:rsid w:val="00FE5376"/>
    <w:rsid w:val="00FF0768"/>
    <w:rsid w:val="00FF29F0"/>
    <w:rsid w:val="00FF3C8E"/>
    <w:rsid w:val="00FF5FE8"/>
    <w:rsid w:val="00FF76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B34F9"/>
  <w15:docId w15:val="{91D0BF3C-0975-4DD2-B499-EA350CD5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17"/>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1FB"/>
    <w:pPr>
      <w:spacing w:after="0" w:line="260" w:lineRule="exact"/>
    </w:pPr>
    <w:rPr>
      <w:lang w:val="en-GB"/>
    </w:rPr>
  </w:style>
  <w:style w:type="paragraph" w:styleId="Heading1">
    <w:name w:val="heading 1"/>
    <w:basedOn w:val="Normal"/>
    <w:next w:val="Normal"/>
    <w:link w:val="Heading1Char"/>
    <w:qFormat/>
    <w:rsid w:val="002274B0"/>
    <w:pPr>
      <w:keepNext/>
      <w:keepLines/>
      <w:pageBreakBefore/>
      <w:numPr>
        <w:numId w:val="1"/>
      </w:numPr>
      <w:tabs>
        <w:tab w:val="left" w:pos="1134"/>
      </w:tabs>
      <w:spacing w:after="1040" w:line="520" w:lineRule="exact"/>
      <w:ind w:left="1134" w:hanging="1134"/>
      <w:outlineLvl w:val="0"/>
    </w:pPr>
    <w:rPr>
      <w:rFonts w:eastAsiaTheme="majorEastAsia" w:cstheme="majorBidi"/>
      <w:bCs/>
      <w:sz w:val="40"/>
      <w:szCs w:val="28"/>
    </w:rPr>
  </w:style>
  <w:style w:type="paragraph" w:styleId="Heading2">
    <w:name w:val="heading 2"/>
    <w:basedOn w:val="Normal"/>
    <w:next w:val="Normal"/>
    <w:link w:val="Heading2Char"/>
    <w:unhideWhenUsed/>
    <w:qFormat/>
    <w:rsid w:val="000D0216"/>
    <w:pPr>
      <w:keepNext/>
      <w:keepLines/>
      <w:numPr>
        <w:ilvl w:val="1"/>
        <w:numId w:val="1"/>
      </w:numPr>
      <w:tabs>
        <w:tab w:val="left" w:pos="1134"/>
      </w:tabs>
      <w:spacing w:before="520" w:after="260" w:line="390" w:lineRule="exact"/>
      <w:ind w:left="1134" w:hanging="1134"/>
      <w:outlineLvl w:val="1"/>
    </w:pPr>
    <w:rPr>
      <w:rFonts w:eastAsiaTheme="majorEastAsia" w:cstheme="majorBidi"/>
      <w:bCs/>
      <w:sz w:val="28"/>
      <w:szCs w:val="26"/>
    </w:rPr>
  </w:style>
  <w:style w:type="paragraph" w:styleId="Heading3">
    <w:name w:val="heading 3"/>
    <w:basedOn w:val="Normal"/>
    <w:next w:val="Normal"/>
    <w:link w:val="Heading3Char"/>
    <w:unhideWhenUsed/>
    <w:qFormat/>
    <w:rsid w:val="000D0216"/>
    <w:pPr>
      <w:keepNext/>
      <w:keepLines/>
      <w:numPr>
        <w:ilvl w:val="2"/>
        <w:numId w:val="1"/>
      </w:numPr>
      <w:tabs>
        <w:tab w:val="left" w:pos="1134"/>
      </w:tabs>
      <w:spacing w:before="320" w:after="200"/>
      <w:ind w:left="1134" w:hanging="1134"/>
      <w:outlineLvl w:val="2"/>
    </w:pPr>
    <w:rPr>
      <w:rFonts w:eastAsiaTheme="majorEastAsia" w:cstheme="majorBidi"/>
      <w:bCs/>
      <w:sz w:val="20"/>
    </w:rPr>
  </w:style>
  <w:style w:type="paragraph" w:styleId="Heading4">
    <w:name w:val="heading 4"/>
    <w:basedOn w:val="Normal"/>
    <w:next w:val="Normal"/>
    <w:link w:val="Heading4Char"/>
    <w:unhideWhenUsed/>
    <w:qFormat/>
    <w:rsid w:val="005041FB"/>
    <w:pPr>
      <w:keepNext/>
      <w:keepLines/>
      <w:numPr>
        <w:ilvl w:val="3"/>
        <w:numId w:val="1"/>
      </w:numPr>
      <w:tabs>
        <w:tab w:val="left" w:pos="1134"/>
      </w:tabs>
      <w:spacing w:before="260"/>
      <w:ind w:left="1134" w:hanging="1134"/>
      <w:outlineLvl w:val="3"/>
    </w:pPr>
    <w:rPr>
      <w:rFonts w:eastAsiaTheme="majorEastAsia" w:cstheme="majorBidi"/>
      <w:b/>
      <w:bCs/>
      <w:iCs/>
    </w:rPr>
  </w:style>
  <w:style w:type="paragraph" w:styleId="Heading5">
    <w:name w:val="heading 5"/>
    <w:basedOn w:val="Normal"/>
    <w:next w:val="Normal"/>
    <w:link w:val="Heading5Char"/>
    <w:semiHidden/>
    <w:qFormat/>
    <w:rsid w:val="0048776F"/>
    <w:pPr>
      <w:keepNext/>
      <w:keepLines/>
      <w:numPr>
        <w:ilvl w:val="4"/>
        <w:numId w:val="1"/>
      </w:numPr>
      <w:ind w:left="1134" w:hanging="1134"/>
      <w:outlineLvl w:val="4"/>
    </w:pPr>
    <w:rPr>
      <w:rFonts w:eastAsiaTheme="majorEastAsia" w:cstheme="majorBidi"/>
      <w:i/>
    </w:rPr>
  </w:style>
  <w:style w:type="paragraph" w:styleId="Heading6">
    <w:name w:val="heading 6"/>
    <w:basedOn w:val="Normal"/>
    <w:next w:val="Normal"/>
    <w:link w:val="Heading6Char"/>
    <w:semiHidden/>
    <w:qFormat/>
    <w:rsid w:val="00E24ACA"/>
    <w:pPr>
      <w:keepNext/>
      <w:keepLines/>
      <w:numPr>
        <w:ilvl w:val="5"/>
        <w:numId w:val="1"/>
      </w:numPr>
      <w:spacing w:before="200"/>
      <w:outlineLvl w:val="5"/>
    </w:pPr>
    <w:rPr>
      <w:rFonts w:asciiTheme="majorHAnsi" w:eastAsiaTheme="majorEastAsia" w:hAnsiTheme="majorHAnsi" w:cstheme="majorBidi"/>
      <w:i/>
      <w:iCs/>
      <w:color w:val="195819" w:themeColor="accent1" w:themeShade="7F"/>
    </w:rPr>
  </w:style>
  <w:style w:type="paragraph" w:styleId="Heading7">
    <w:name w:val="heading 7"/>
    <w:basedOn w:val="Normal"/>
    <w:next w:val="Normal"/>
    <w:link w:val="Heading7Char"/>
    <w:semiHidden/>
    <w:qFormat/>
    <w:rsid w:val="00E24AC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E24AC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E24AC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4B0"/>
    <w:rPr>
      <w:rFonts w:eastAsiaTheme="majorEastAsia" w:cstheme="majorBidi"/>
      <w:bCs/>
      <w:sz w:val="40"/>
      <w:szCs w:val="28"/>
      <w:lang w:val="en-GB"/>
    </w:rPr>
  </w:style>
  <w:style w:type="character" w:customStyle="1" w:styleId="Heading2Char">
    <w:name w:val="Heading 2 Char"/>
    <w:basedOn w:val="DefaultParagraphFont"/>
    <w:link w:val="Heading2"/>
    <w:rsid w:val="000D0216"/>
    <w:rPr>
      <w:rFonts w:eastAsiaTheme="majorEastAsia" w:cstheme="majorBidi"/>
      <w:bCs/>
      <w:sz w:val="28"/>
      <w:szCs w:val="26"/>
      <w:lang w:val="en-GB"/>
    </w:rPr>
  </w:style>
  <w:style w:type="character" w:customStyle="1" w:styleId="Heading3Char">
    <w:name w:val="Heading 3 Char"/>
    <w:basedOn w:val="DefaultParagraphFont"/>
    <w:link w:val="Heading3"/>
    <w:rsid w:val="000D0216"/>
    <w:rPr>
      <w:rFonts w:eastAsiaTheme="majorEastAsia" w:cstheme="majorBidi"/>
      <w:bCs/>
      <w:sz w:val="20"/>
      <w:lang w:val="en-GB"/>
    </w:rPr>
  </w:style>
  <w:style w:type="character" w:customStyle="1" w:styleId="Heading4Char">
    <w:name w:val="Heading 4 Char"/>
    <w:basedOn w:val="DefaultParagraphFont"/>
    <w:link w:val="Heading4"/>
    <w:rsid w:val="005041FB"/>
    <w:rPr>
      <w:rFonts w:eastAsiaTheme="majorEastAsia" w:cstheme="majorBidi"/>
      <w:b/>
      <w:bCs/>
      <w:iCs/>
      <w:lang w:val="en-GB"/>
    </w:rPr>
  </w:style>
  <w:style w:type="character" w:customStyle="1" w:styleId="Heading5Char">
    <w:name w:val="Heading 5 Char"/>
    <w:basedOn w:val="DefaultParagraphFont"/>
    <w:link w:val="Heading5"/>
    <w:semiHidden/>
    <w:rsid w:val="00D55D4C"/>
    <w:rPr>
      <w:rFonts w:eastAsiaTheme="majorEastAsia" w:cstheme="majorBidi"/>
      <w:i/>
      <w:lang w:val="en-GB"/>
    </w:rPr>
  </w:style>
  <w:style w:type="character" w:customStyle="1" w:styleId="Heading6Char">
    <w:name w:val="Heading 6 Char"/>
    <w:basedOn w:val="DefaultParagraphFont"/>
    <w:link w:val="Heading6"/>
    <w:semiHidden/>
    <w:rsid w:val="001F7136"/>
    <w:rPr>
      <w:rFonts w:asciiTheme="majorHAnsi" w:eastAsiaTheme="majorEastAsia" w:hAnsiTheme="majorHAnsi" w:cstheme="majorBidi"/>
      <w:i/>
      <w:iCs/>
      <w:color w:val="195819" w:themeColor="accent1" w:themeShade="7F"/>
      <w:lang w:val="en-GB"/>
    </w:rPr>
  </w:style>
  <w:style w:type="character" w:customStyle="1" w:styleId="Heading7Char">
    <w:name w:val="Heading 7 Char"/>
    <w:basedOn w:val="DefaultParagraphFont"/>
    <w:link w:val="Heading7"/>
    <w:semiHidden/>
    <w:rsid w:val="001F7136"/>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semiHidden/>
    <w:rsid w:val="001F7136"/>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1F7136"/>
    <w:rPr>
      <w:rFonts w:asciiTheme="majorHAnsi" w:eastAsiaTheme="majorEastAsia" w:hAnsiTheme="majorHAnsi" w:cstheme="majorBidi"/>
      <w:i/>
      <w:iCs/>
      <w:color w:val="404040" w:themeColor="text1" w:themeTint="BF"/>
      <w:sz w:val="20"/>
      <w:szCs w:val="20"/>
      <w:lang w:val="en-GB"/>
    </w:rPr>
  </w:style>
  <w:style w:type="paragraph" w:styleId="Footer">
    <w:name w:val="footer"/>
    <w:aliases w:val="Voettekst links"/>
    <w:basedOn w:val="Normal"/>
    <w:link w:val="FooterChar"/>
    <w:rsid w:val="003302C5"/>
    <w:pPr>
      <w:tabs>
        <w:tab w:val="right" w:pos="9072"/>
      </w:tabs>
      <w:spacing w:line="240" w:lineRule="auto"/>
      <w:ind w:left="170" w:hanging="170"/>
    </w:pPr>
    <w:rPr>
      <w:sz w:val="12"/>
      <w:szCs w:val="12"/>
    </w:rPr>
  </w:style>
  <w:style w:type="character" w:customStyle="1" w:styleId="FooterChar">
    <w:name w:val="Footer Char"/>
    <w:aliases w:val="Voettekst links Char"/>
    <w:basedOn w:val="DefaultParagraphFont"/>
    <w:link w:val="Footer"/>
    <w:rsid w:val="003302C5"/>
    <w:rPr>
      <w:sz w:val="12"/>
      <w:szCs w:val="12"/>
      <w:lang w:val="en-GB"/>
    </w:rPr>
  </w:style>
  <w:style w:type="paragraph" w:customStyle="1" w:styleId="Alineakopje">
    <w:name w:val="Alineakopje"/>
    <w:basedOn w:val="Normal"/>
    <w:next w:val="Normal"/>
    <w:qFormat/>
    <w:rsid w:val="00BD5F0F"/>
    <w:pPr>
      <w:keepNext/>
      <w:keepLines/>
      <w:spacing w:before="260"/>
    </w:pPr>
    <w:rPr>
      <w:i/>
    </w:rPr>
  </w:style>
  <w:style w:type="paragraph" w:customStyle="1" w:styleId="Kop1ongenummerd">
    <w:name w:val="Kop 1 ongenummerd"/>
    <w:basedOn w:val="Heading1"/>
    <w:next w:val="Normal"/>
    <w:qFormat/>
    <w:rsid w:val="000D0216"/>
    <w:pPr>
      <w:numPr>
        <w:numId w:val="0"/>
      </w:numPr>
    </w:pPr>
  </w:style>
  <w:style w:type="character" w:customStyle="1" w:styleId="Tabelopschriftnummer">
    <w:name w:val="Tabelopschrift nummer"/>
    <w:basedOn w:val="DefaultParagraphFont"/>
    <w:qFormat/>
    <w:rsid w:val="005041FB"/>
    <w:rPr>
      <w:b/>
      <w:lang w:val="nl-NL"/>
    </w:rPr>
  </w:style>
  <w:style w:type="paragraph" w:customStyle="1" w:styleId="Tabelopschrift">
    <w:name w:val="Tabelopschrift"/>
    <w:basedOn w:val="Normal"/>
    <w:next w:val="Normal"/>
    <w:qFormat/>
    <w:rsid w:val="00881EF8"/>
    <w:pPr>
      <w:keepNext/>
      <w:keepLines/>
      <w:tabs>
        <w:tab w:val="left" w:pos="1134"/>
      </w:tabs>
      <w:spacing w:before="130" w:after="130"/>
    </w:pPr>
    <w:rPr>
      <w:i/>
      <w:lang w:eastAsia="nl-NL"/>
    </w:rPr>
  </w:style>
  <w:style w:type="paragraph" w:customStyle="1" w:styleId="Opsomming1">
    <w:name w:val="Opsomming 1"/>
    <w:basedOn w:val="Normal"/>
    <w:qFormat/>
    <w:rsid w:val="003302C5"/>
    <w:pPr>
      <w:numPr>
        <w:numId w:val="2"/>
      </w:numPr>
      <w:tabs>
        <w:tab w:val="left" w:pos="170"/>
      </w:tabs>
      <w:ind w:left="170" w:hanging="170"/>
    </w:pPr>
  </w:style>
  <w:style w:type="paragraph" w:customStyle="1" w:styleId="Opsomming2">
    <w:name w:val="Opsomming 2"/>
    <w:basedOn w:val="Normal"/>
    <w:qFormat/>
    <w:rsid w:val="003302C5"/>
    <w:pPr>
      <w:numPr>
        <w:numId w:val="3"/>
      </w:numPr>
      <w:tabs>
        <w:tab w:val="left" w:pos="340"/>
      </w:tabs>
      <w:ind w:left="340" w:hanging="170"/>
    </w:pPr>
  </w:style>
  <w:style w:type="paragraph" w:customStyle="1" w:styleId="Opsommingnummeriek">
    <w:name w:val="Opsomming nummeriek"/>
    <w:basedOn w:val="Normal"/>
    <w:qFormat/>
    <w:rsid w:val="003302C5"/>
    <w:pPr>
      <w:numPr>
        <w:numId w:val="17"/>
      </w:numPr>
    </w:pPr>
  </w:style>
  <w:style w:type="paragraph" w:customStyle="1" w:styleId="Tussenkop">
    <w:name w:val="Tussenkop"/>
    <w:basedOn w:val="Heading4"/>
    <w:next w:val="Normal"/>
    <w:qFormat/>
    <w:rsid w:val="00925A03"/>
    <w:pPr>
      <w:numPr>
        <w:ilvl w:val="0"/>
        <w:numId w:val="0"/>
      </w:numPr>
    </w:pPr>
  </w:style>
  <w:style w:type="table" w:styleId="TableGrid">
    <w:name w:val="Table Grid"/>
    <w:aliases w:val="Kadertabel"/>
    <w:basedOn w:val="TableNormal"/>
    <w:uiPriority w:val="59"/>
    <w:rsid w:val="00D47AAD"/>
    <w:pPr>
      <w:spacing w:after="0" w:line="260" w:lineRule="exact"/>
    </w:pPr>
    <w:rPr>
      <w:sz w:val="16"/>
    </w:rPr>
    <w:tblPr>
      <w:tblCellMar>
        <w:left w:w="0" w:type="dxa"/>
        <w:right w:w="0" w:type="dxa"/>
      </w:tblCellMar>
    </w:tblPr>
    <w:tblStylePr w:type="firstRow">
      <w:pPr>
        <w:wordWrap/>
        <w:spacing w:beforeLines="0" w:before="110" w:beforeAutospacing="0" w:afterLines="0" w:after="110" w:afterAutospacing="0" w:line="220" w:lineRule="exact"/>
        <w:ind w:leftChars="0" w:left="113" w:rightChars="0" w:right="113"/>
        <w:jc w:val="left"/>
      </w:pPr>
      <w:rPr>
        <w:rFonts w:ascii="Verdana" w:hAnsi="Verdana"/>
        <w:b w:val="0"/>
        <w:color w:val="808080" w:themeColor="background1" w:themeShade="80"/>
        <w:sz w:val="14"/>
      </w:rPr>
      <w:tblPr/>
      <w:tcPr>
        <w:tcBorders>
          <w:top w:val="nil"/>
          <w:left w:val="nil"/>
          <w:bottom w:val="nil"/>
          <w:right w:val="nil"/>
          <w:insideH w:val="nil"/>
          <w:insideV w:val="nil"/>
          <w:tl2br w:val="nil"/>
          <w:tr2bl w:val="nil"/>
        </w:tcBorders>
      </w:tcPr>
    </w:tblStylePr>
    <w:tblStylePr w:type="lastRow">
      <w:pPr>
        <w:wordWrap/>
        <w:spacing w:beforeLines="110" w:before="110" w:beforeAutospacing="0" w:afterLines="110" w:after="110" w:afterAutospacing="0" w:line="220" w:lineRule="exact"/>
        <w:ind w:leftChars="0" w:left="113" w:rightChars="0" w:right="113"/>
        <w:jc w:val="left"/>
      </w:pPr>
      <w:rPr>
        <w:rFonts w:ascii="Verdana" w:hAnsi="Verdana"/>
        <w:b w:val="0"/>
      </w:rPr>
      <w:tblPr/>
      <w:tcPr>
        <w:tcBorders>
          <w:top w:val="nil"/>
        </w:tcBorders>
      </w:tcPr>
    </w:tblStylePr>
    <w:tblStylePr w:type="firstCol">
      <w:pPr>
        <w:wordWrap/>
        <w:spacing w:line="180" w:lineRule="exact"/>
        <w:jc w:val="left"/>
      </w:pPr>
    </w:tblStylePr>
  </w:style>
  <w:style w:type="paragraph" w:customStyle="1" w:styleId="Tabelonderschrift">
    <w:name w:val="Tabelonderschrift"/>
    <w:basedOn w:val="Subtitel"/>
    <w:next w:val="Normal"/>
    <w:qFormat/>
    <w:rsid w:val="003302C5"/>
    <w:pPr>
      <w:ind w:left="170" w:hanging="170"/>
    </w:pPr>
    <w:rPr>
      <w:sz w:val="12"/>
      <w:szCs w:val="12"/>
    </w:rPr>
  </w:style>
  <w:style w:type="character" w:styleId="PageNumber">
    <w:name w:val="page number"/>
    <w:rsid w:val="003302C5"/>
    <w:rPr>
      <w:sz w:val="20"/>
      <w:szCs w:val="20"/>
      <w:lang w:val="en-GB"/>
    </w:rPr>
  </w:style>
  <w:style w:type="paragraph" w:styleId="BalloonText">
    <w:name w:val="Balloon Text"/>
    <w:basedOn w:val="Normal"/>
    <w:link w:val="BalloonTextChar"/>
    <w:semiHidden/>
    <w:unhideWhenUsed/>
    <w:rsid w:val="008F416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F416D"/>
    <w:rPr>
      <w:rFonts w:ascii="Tahoma" w:hAnsi="Tahoma" w:cs="Tahoma"/>
      <w:sz w:val="16"/>
      <w:szCs w:val="16"/>
    </w:rPr>
  </w:style>
  <w:style w:type="character" w:styleId="Emphasis">
    <w:name w:val="Emphasis"/>
    <w:basedOn w:val="DefaultParagraphFont"/>
    <w:qFormat/>
    <w:rsid w:val="003302C5"/>
    <w:rPr>
      <w:i/>
      <w:iCs/>
      <w:lang w:val="en-GB"/>
    </w:rPr>
  </w:style>
  <w:style w:type="character" w:styleId="Strong">
    <w:name w:val="Strong"/>
    <w:basedOn w:val="DefaultParagraphFont"/>
    <w:qFormat/>
    <w:rsid w:val="003302C5"/>
    <w:rPr>
      <w:b/>
      <w:bCs/>
      <w:lang w:val="en-GB"/>
    </w:rPr>
  </w:style>
  <w:style w:type="paragraph" w:customStyle="1" w:styleId="Literatuurlijst">
    <w:name w:val="Literatuurlijst"/>
    <w:basedOn w:val="Normal"/>
    <w:qFormat/>
    <w:rsid w:val="002274B0"/>
    <w:pPr>
      <w:ind w:left="340" w:hanging="340"/>
    </w:pPr>
    <w:rPr>
      <w:lang w:eastAsia="nl-NL"/>
    </w:rPr>
  </w:style>
  <w:style w:type="paragraph" w:customStyle="1" w:styleId="Opsomming3">
    <w:name w:val="Opsomming 3"/>
    <w:basedOn w:val="Normal"/>
    <w:qFormat/>
    <w:rsid w:val="003302C5"/>
    <w:pPr>
      <w:numPr>
        <w:numId w:val="4"/>
      </w:numPr>
      <w:tabs>
        <w:tab w:val="left" w:pos="510"/>
      </w:tabs>
      <w:ind w:left="510" w:hanging="170"/>
    </w:pPr>
  </w:style>
  <w:style w:type="character" w:styleId="SubtleReference">
    <w:name w:val="Subtle Reference"/>
    <w:basedOn w:val="DefaultParagraphFont"/>
    <w:uiPriority w:val="31"/>
    <w:semiHidden/>
    <w:qFormat/>
    <w:rsid w:val="00486A0F"/>
    <w:rPr>
      <w:smallCaps/>
      <w:color w:val="6AADE4" w:themeColor="accent2"/>
      <w:u w:val="single"/>
    </w:rPr>
  </w:style>
  <w:style w:type="character" w:styleId="IntenseReference">
    <w:name w:val="Intense Reference"/>
    <w:basedOn w:val="DefaultParagraphFont"/>
    <w:uiPriority w:val="32"/>
    <w:semiHidden/>
    <w:qFormat/>
    <w:rsid w:val="00486A0F"/>
    <w:rPr>
      <w:b/>
      <w:bCs/>
      <w:smallCaps/>
      <w:color w:val="6AADE4" w:themeColor="accent2"/>
      <w:spacing w:val="5"/>
      <w:u w:val="single"/>
    </w:rPr>
  </w:style>
  <w:style w:type="character" w:styleId="IntenseEmphasis">
    <w:name w:val="Intense Emphasis"/>
    <w:basedOn w:val="DefaultParagraphFont"/>
    <w:uiPriority w:val="21"/>
    <w:semiHidden/>
    <w:qFormat/>
    <w:rsid w:val="008B6858"/>
    <w:rPr>
      <w:b/>
      <w:bCs/>
      <w:i/>
      <w:iCs/>
      <w:color w:val="34B233" w:themeColor="accent1"/>
    </w:rPr>
  </w:style>
  <w:style w:type="character" w:styleId="SubtleEmphasis">
    <w:name w:val="Subtle Emphasis"/>
    <w:basedOn w:val="DefaultParagraphFont"/>
    <w:uiPriority w:val="19"/>
    <w:semiHidden/>
    <w:qFormat/>
    <w:rsid w:val="00486A0F"/>
    <w:rPr>
      <w:i/>
      <w:iCs/>
      <w:color w:val="808080" w:themeColor="text1" w:themeTint="7F"/>
    </w:rPr>
  </w:style>
  <w:style w:type="paragraph" w:styleId="FootnoteText">
    <w:name w:val="footnote text"/>
    <w:basedOn w:val="Normal"/>
    <w:next w:val="Normal"/>
    <w:link w:val="FootnoteTextChar"/>
    <w:uiPriority w:val="99"/>
    <w:semiHidden/>
    <w:rsid w:val="00CB4377"/>
    <w:pPr>
      <w:spacing w:line="200" w:lineRule="exact"/>
      <w:ind w:left="170" w:hanging="170"/>
    </w:pPr>
    <w:rPr>
      <w:rFonts w:eastAsia="Times New Roman" w:cs="Times New Roman"/>
      <w:sz w:val="14"/>
      <w:szCs w:val="20"/>
    </w:rPr>
  </w:style>
  <w:style w:type="character" w:customStyle="1" w:styleId="FootnoteTextChar">
    <w:name w:val="Footnote Text Char"/>
    <w:basedOn w:val="DefaultParagraphFont"/>
    <w:link w:val="FootnoteText"/>
    <w:uiPriority w:val="99"/>
    <w:semiHidden/>
    <w:rsid w:val="00CB4377"/>
    <w:rPr>
      <w:rFonts w:eastAsia="Times New Roman" w:cs="Times New Roman"/>
      <w:sz w:val="14"/>
      <w:szCs w:val="20"/>
      <w:lang w:val="en-GB"/>
    </w:rPr>
  </w:style>
  <w:style w:type="paragraph" w:customStyle="1" w:styleId="Figuurstijl">
    <w:name w:val="Figuurstijl"/>
    <w:basedOn w:val="Normal"/>
    <w:qFormat/>
    <w:rsid w:val="00356822"/>
    <w:pPr>
      <w:keepNext/>
      <w:keepLines/>
      <w:spacing w:line="240" w:lineRule="auto"/>
    </w:pPr>
    <w:rPr>
      <w:noProof/>
      <w:lang w:eastAsia="nl-NL"/>
    </w:rPr>
  </w:style>
  <w:style w:type="paragraph" w:customStyle="1" w:styleId="Opsommingtabel">
    <w:name w:val="Opsomming tabel"/>
    <w:basedOn w:val="Opsomming1"/>
    <w:semiHidden/>
    <w:qFormat/>
    <w:rsid w:val="00A34D67"/>
    <w:pPr>
      <w:numPr>
        <w:numId w:val="5"/>
      </w:numPr>
    </w:pPr>
    <w:rPr>
      <w:sz w:val="14"/>
    </w:rPr>
  </w:style>
  <w:style w:type="paragraph" w:styleId="TOC1">
    <w:name w:val="toc 1"/>
    <w:basedOn w:val="Normal"/>
    <w:next w:val="Normal"/>
    <w:autoRedefine/>
    <w:uiPriority w:val="39"/>
    <w:unhideWhenUsed/>
    <w:rsid w:val="003302C5"/>
    <w:pPr>
      <w:tabs>
        <w:tab w:val="left" w:pos="1134"/>
        <w:tab w:val="right" w:pos="8834"/>
      </w:tabs>
      <w:spacing w:before="260" w:after="130"/>
      <w:ind w:left="1134" w:hanging="1134"/>
    </w:pPr>
    <w:rPr>
      <w:b/>
      <w:noProof/>
    </w:rPr>
  </w:style>
  <w:style w:type="paragraph" w:styleId="TOC2">
    <w:name w:val="toc 2"/>
    <w:basedOn w:val="Normal"/>
    <w:next w:val="Normal"/>
    <w:autoRedefine/>
    <w:uiPriority w:val="39"/>
    <w:unhideWhenUsed/>
    <w:rsid w:val="003302C5"/>
    <w:pPr>
      <w:tabs>
        <w:tab w:val="right" w:pos="8834"/>
      </w:tabs>
      <w:ind w:left="1701" w:hanging="567"/>
    </w:pPr>
    <w:rPr>
      <w:noProof/>
    </w:rPr>
  </w:style>
  <w:style w:type="paragraph" w:customStyle="1" w:styleId="Colophonstandaard">
    <w:name w:val="Colophon standaard"/>
    <w:basedOn w:val="Normal"/>
    <w:qFormat/>
    <w:rsid w:val="000D0216"/>
  </w:style>
  <w:style w:type="paragraph" w:customStyle="1" w:styleId="Kaderkop">
    <w:name w:val="Kaderkop"/>
    <w:basedOn w:val="Normal"/>
    <w:qFormat/>
    <w:rsid w:val="005041FB"/>
    <w:pPr>
      <w:spacing w:before="110" w:line="220" w:lineRule="exact"/>
      <w:ind w:left="113" w:right="113"/>
    </w:pPr>
    <w:rPr>
      <w:color w:val="B2B2B2"/>
      <w:szCs w:val="20"/>
      <w:lang w:eastAsia="nl-NL"/>
    </w:rPr>
  </w:style>
  <w:style w:type="paragraph" w:customStyle="1" w:styleId="Kadertekst">
    <w:name w:val="Kadertekst"/>
    <w:basedOn w:val="Normal"/>
    <w:qFormat/>
    <w:rsid w:val="002274B0"/>
    <w:pPr>
      <w:spacing w:beforeLines="110" w:before="264" w:afterLines="110" w:after="264" w:line="220" w:lineRule="exact"/>
      <w:ind w:left="113" w:right="113"/>
    </w:pPr>
    <w:rPr>
      <w:sz w:val="16"/>
      <w:lang w:eastAsia="nl-NL"/>
    </w:rPr>
  </w:style>
  <w:style w:type="character" w:customStyle="1" w:styleId="DocumentMapChar">
    <w:name w:val="Document Map Char"/>
    <w:basedOn w:val="DefaultParagraphFont"/>
    <w:link w:val="DocumentMap"/>
    <w:semiHidden/>
    <w:rsid w:val="003363F0"/>
    <w:rPr>
      <w:rFonts w:ascii="Tahoma" w:eastAsia="Times" w:hAnsi="Tahoma" w:cs="Tahoma"/>
      <w:sz w:val="20"/>
      <w:szCs w:val="20"/>
      <w:shd w:val="clear" w:color="auto" w:fill="000080"/>
      <w:lang w:eastAsia="nl-NL"/>
    </w:rPr>
  </w:style>
  <w:style w:type="paragraph" w:styleId="DocumentMap">
    <w:name w:val="Document Map"/>
    <w:basedOn w:val="Normal"/>
    <w:link w:val="DocumentMapChar"/>
    <w:semiHidden/>
    <w:rsid w:val="003363F0"/>
    <w:pPr>
      <w:shd w:val="clear" w:color="auto" w:fill="000080"/>
      <w:spacing w:line="240" w:lineRule="auto"/>
    </w:pPr>
    <w:rPr>
      <w:rFonts w:ascii="Tahoma" w:eastAsia="Times" w:hAnsi="Tahoma" w:cs="Tahoma"/>
      <w:sz w:val="20"/>
      <w:szCs w:val="20"/>
      <w:lang w:eastAsia="nl-NL"/>
    </w:rPr>
  </w:style>
  <w:style w:type="character" w:customStyle="1" w:styleId="CommentTextChar">
    <w:name w:val="Comment Text Char"/>
    <w:basedOn w:val="DefaultParagraphFont"/>
    <w:link w:val="CommentText"/>
    <w:semiHidden/>
    <w:rsid w:val="003363F0"/>
    <w:rPr>
      <w:rFonts w:ascii="Times" w:eastAsia="Times" w:hAnsi="Times" w:cs="Times New Roman"/>
      <w:sz w:val="20"/>
      <w:szCs w:val="20"/>
      <w:lang w:eastAsia="nl-NL"/>
    </w:rPr>
  </w:style>
  <w:style w:type="paragraph" w:styleId="CommentText">
    <w:name w:val="annotation text"/>
    <w:basedOn w:val="Normal"/>
    <w:link w:val="CommentTextChar"/>
    <w:semiHidden/>
    <w:rsid w:val="003363F0"/>
    <w:pPr>
      <w:spacing w:line="240" w:lineRule="auto"/>
    </w:pPr>
    <w:rPr>
      <w:rFonts w:ascii="Times" w:eastAsia="Times" w:hAnsi="Times" w:cs="Times New Roman"/>
      <w:sz w:val="20"/>
      <w:szCs w:val="20"/>
      <w:lang w:eastAsia="nl-NL"/>
    </w:rPr>
  </w:style>
  <w:style w:type="character" w:customStyle="1" w:styleId="CommentSubjectChar">
    <w:name w:val="Comment Subject Char"/>
    <w:basedOn w:val="CommentTextChar"/>
    <w:link w:val="CommentSubject"/>
    <w:semiHidden/>
    <w:rsid w:val="003363F0"/>
    <w:rPr>
      <w:rFonts w:ascii="Times" w:eastAsia="Times" w:hAnsi="Times" w:cs="Times New Roman"/>
      <w:b/>
      <w:bCs/>
      <w:sz w:val="20"/>
      <w:szCs w:val="20"/>
      <w:lang w:eastAsia="nl-NL"/>
    </w:rPr>
  </w:style>
  <w:style w:type="paragraph" w:styleId="CommentSubject">
    <w:name w:val="annotation subject"/>
    <w:basedOn w:val="CommentText"/>
    <w:next w:val="CommentText"/>
    <w:link w:val="CommentSubjectChar"/>
    <w:semiHidden/>
    <w:rsid w:val="003363F0"/>
    <w:rPr>
      <w:b/>
      <w:bCs/>
    </w:rPr>
  </w:style>
  <w:style w:type="character" w:customStyle="1" w:styleId="EndnoteTextChar">
    <w:name w:val="Endnote Text Char"/>
    <w:basedOn w:val="DefaultParagraphFont"/>
    <w:link w:val="EndnoteText"/>
    <w:semiHidden/>
    <w:rsid w:val="003363F0"/>
    <w:rPr>
      <w:rFonts w:ascii="News Gothic Std" w:eastAsia="Times New Roman" w:hAnsi="News Gothic Std" w:cs="Times New Roman"/>
      <w:sz w:val="20"/>
      <w:szCs w:val="20"/>
    </w:rPr>
  </w:style>
  <w:style w:type="paragraph" w:styleId="EndnoteText">
    <w:name w:val="endnote text"/>
    <w:basedOn w:val="Normal"/>
    <w:link w:val="EndnoteTextChar"/>
    <w:semiHidden/>
    <w:rsid w:val="003363F0"/>
    <w:pPr>
      <w:spacing w:line="240" w:lineRule="exact"/>
    </w:pPr>
    <w:rPr>
      <w:rFonts w:ascii="News Gothic Std" w:eastAsia="Times New Roman" w:hAnsi="News Gothic Std" w:cs="Times New Roman"/>
      <w:sz w:val="20"/>
      <w:szCs w:val="20"/>
    </w:rPr>
  </w:style>
  <w:style w:type="paragraph" w:styleId="Title">
    <w:name w:val="Title"/>
    <w:basedOn w:val="Normal"/>
    <w:link w:val="TitleChar"/>
    <w:qFormat/>
    <w:rsid w:val="000D0216"/>
    <w:pPr>
      <w:overflowPunct w:val="0"/>
      <w:autoSpaceDE w:val="0"/>
      <w:autoSpaceDN w:val="0"/>
      <w:adjustRightInd w:val="0"/>
      <w:spacing w:line="520" w:lineRule="exact"/>
      <w:textAlignment w:val="baseline"/>
    </w:pPr>
    <w:rPr>
      <w:rFonts w:eastAsia="Times New Roman" w:cs="Times New Roman"/>
      <w:spacing w:val="-3"/>
      <w:kern w:val="28"/>
      <w:sz w:val="44"/>
      <w:szCs w:val="44"/>
      <w:lang w:eastAsia="nl-NL"/>
    </w:rPr>
  </w:style>
  <w:style w:type="character" w:customStyle="1" w:styleId="TitleChar">
    <w:name w:val="Title Char"/>
    <w:basedOn w:val="DefaultParagraphFont"/>
    <w:link w:val="Title"/>
    <w:rsid w:val="000D0216"/>
    <w:rPr>
      <w:rFonts w:eastAsia="Times New Roman" w:cs="Times New Roman"/>
      <w:spacing w:val="-3"/>
      <w:kern w:val="28"/>
      <w:sz w:val="44"/>
      <w:szCs w:val="44"/>
      <w:lang w:val="en-GB" w:eastAsia="nl-NL"/>
    </w:rPr>
  </w:style>
  <w:style w:type="paragraph" w:customStyle="1" w:styleId="Voetnoot">
    <w:name w:val="Voetnoot"/>
    <w:basedOn w:val="FootnoteText"/>
    <w:qFormat/>
    <w:rsid w:val="003302C5"/>
    <w:rPr>
      <w:szCs w:val="14"/>
    </w:rPr>
  </w:style>
  <w:style w:type="paragraph" w:customStyle="1" w:styleId="Colophonopsomming">
    <w:name w:val="Colophon opsomming"/>
    <w:basedOn w:val="Opsomming1"/>
    <w:qFormat/>
    <w:rsid w:val="000D0216"/>
  </w:style>
  <w:style w:type="table" w:styleId="TableSimple1">
    <w:name w:val="Table Simple 1"/>
    <w:basedOn w:val="TableNormal"/>
    <w:rsid w:val="003363F0"/>
    <w:pPr>
      <w:overflowPunct w:val="0"/>
      <w:autoSpaceDE w:val="0"/>
      <w:autoSpaceDN w:val="0"/>
      <w:adjustRightInd w:val="0"/>
      <w:spacing w:after="0" w:line="240" w:lineRule="auto"/>
      <w:textAlignment w:val="baseline"/>
    </w:pPr>
    <w:rPr>
      <w:rFonts w:ascii="News Gothic" w:eastAsia="Times New Roman" w:hAnsi="News Gothic" w:cs="News Gothic"/>
      <w:sz w:val="20"/>
      <w:szCs w:val="20"/>
      <w:lang w:eastAsia="nl-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basedOn w:val="DefaultParagraphFont"/>
    <w:uiPriority w:val="99"/>
    <w:rsid w:val="003302C5"/>
    <w:rPr>
      <w:rFonts w:ascii="Verdana" w:hAnsi="Verdana"/>
      <w:spacing w:val="0"/>
      <w:w w:val="100"/>
      <w:position w:val="2"/>
      <w:sz w:val="17"/>
      <w:vertAlign w:val="superscript"/>
      <w:lang w:val="en-GB"/>
    </w:rPr>
  </w:style>
  <w:style w:type="paragraph" w:styleId="TOC4">
    <w:name w:val="toc 4"/>
    <w:basedOn w:val="Normal"/>
    <w:next w:val="Normal"/>
    <w:autoRedefine/>
    <w:uiPriority w:val="39"/>
    <w:unhideWhenUsed/>
    <w:rsid w:val="003302C5"/>
    <w:pPr>
      <w:tabs>
        <w:tab w:val="right" w:pos="8834"/>
      </w:tabs>
      <w:spacing w:before="130" w:after="130"/>
      <w:ind w:left="1134"/>
    </w:pPr>
    <w:rPr>
      <w:b/>
      <w:noProof/>
    </w:rPr>
  </w:style>
  <w:style w:type="paragraph" w:customStyle="1" w:styleId="Kop1met2regels">
    <w:name w:val="Kop 1 met 2 regels"/>
    <w:basedOn w:val="Heading1"/>
    <w:next w:val="Normal"/>
    <w:qFormat/>
    <w:rsid w:val="002274B0"/>
    <w:pPr>
      <w:spacing w:after="520"/>
    </w:pPr>
  </w:style>
  <w:style w:type="table" w:styleId="LightList-Accent1">
    <w:name w:val="Light List Accent 1"/>
    <w:basedOn w:val="TableNormal"/>
    <w:uiPriority w:val="61"/>
    <w:rsid w:val="005277E7"/>
    <w:pPr>
      <w:spacing w:after="0" w:line="240" w:lineRule="auto"/>
    </w:pPr>
    <w:rPr>
      <w:szCs w:val="22"/>
      <w:lang w:val="en-GB"/>
    </w:rPr>
    <w:tblPr>
      <w:tblStyleRowBandSize w:val="1"/>
      <w:tblStyleColBandSize w:val="1"/>
      <w:tblBorders>
        <w:top w:val="single" w:sz="8" w:space="0" w:color="34B233" w:themeColor="accent1"/>
        <w:left w:val="single" w:sz="8" w:space="0" w:color="34B233" w:themeColor="accent1"/>
        <w:bottom w:val="single" w:sz="8" w:space="0" w:color="34B233" w:themeColor="accent1"/>
        <w:right w:val="single" w:sz="8" w:space="0" w:color="34B233" w:themeColor="accent1"/>
      </w:tblBorders>
    </w:tblPr>
    <w:tblStylePr w:type="firstRow">
      <w:pPr>
        <w:spacing w:before="0" w:after="0" w:line="240" w:lineRule="auto"/>
      </w:pPr>
      <w:rPr>
        <w:b/>
        <w:bCs/>
        <w:color w:val="FFFFFF" w:themeColor="background1"/>
      </w:rPr>
      <w:tblPr/>
      <w:tcPr>
        <w:shd w:val="clear" w:color="auto" w:fill="34B233" w:themeFill="accent1"/>
      </w:tcPr>
    </w:tblStylePr>
    <w:tblStylePr w:type="lastRow">
      <w:pPr>
        <w:spacing w:before="0" w:after="0" w:line="240" w:lineRule="auto"/>
      </w:pPr>
      <w:rPr>
        <w:b/>
        <w:bCs/>
      </w:rPr>
      <w:tblPr/>
      <w:tcPr>
        <w:tcBorders>
          <w:top w:val="double" w:sz="6" w:space="0" w:color="34B233" w:themeColor="accent1"/>
          <w:left w:val="single" w:sz="8" w:space="0" w:color="34B233" w:themeColor="accent1"/>
          <w:bottom w:val="single" w:sz="8" w:space="0" w:color="34B233" w:themeColor="accent1"/>
          <w:right w:val="single" w:sz="8" w:space="0" w:color="34B233" w:themeColor="accent1"/>
        </w:tcBorders>
      </w:tcPr>
    </w:tblStylePr>
    <w:tblStylePr w:type="firstCol">
      <w:rPr>
        <w:b/>
        <w:bCs/>
      </w:rPr>
    </w:tblStylePr>
    <w:tblStylePr w:type="lastCol">
      <w:rPr>
        <w:b/>
        <w:bCs/>
      </w:rPr>
    </w:tblStylePr>
    <w:tblStylePr w:type="band1Vert">
      <w:tblPr/>
      <w:tcPr>
        <w:tcBorders>
          <w:top w:val="single" w:sz="8" w:space="0" w:color="34B233" w:themeColor="accent1"/>
          <w:left w:val="single" w:sz="8" w:space="0" w:color="34B233" w:themeColor="accent1"/>
          <w:bottom w:val="single" w:sz="8" w:space="0" w:color="34B233" w:themeColor="accent1"/>
          <w:right w:val="single" w:sz="8" w:space="0" w:color="34B233" w:themeColor="accent1"/>
        </w:tcBorders>
      </w:tcPr>
    </w:tblStylePr>
    <w:tblStylePr w:type="band1Horz">
      <w:tblPr/>
      <w:tcPr>
        <w:tcBorders>
          <w:top w:val="single" w:sz="8" w:space="0" w:color="34B233" w:themeColor="accent1"/>
          <w:left w:val="single" w:sz="8" w:space="0" w:color="34B233" w:themeColor="accent1"/>
          <w:bottom w:val="single" w:sz="8" w:space="0" w:color="34B233" w:themeColor="accent1"/>
          <w:right w:val="single" w:sz="8" w:space="0" w:color="34B233" w:themeColor="accent1"/>
        </w:tcBorders>
      </w:tcPr>
    </w:tblStylePr>
  </w:style>
  <w:style w:type="paragraph" w:customStyle="1" w:styleId="Tabellichaamlinks">
    <w:name w:val="Tabellichaam links"/>
    <w:basedOn w:val="Normal"/>
    <w:link w:val="TabellichaamlinksChar"/>
    <w:rsid w:val="003302C5"/>
    <w:pPr>
      <w:spacing w:line="195" w:lineRule="exact"/>
      <w:ind w:left="57" w:right="57"/>
    </w:pPr>
    <w:rPr>
      <w:sz w:val="14"/>
    </w:rPr>
  </w:style>
  <w:style w:type="paragraph" w:customStyle="1" w:styleId="Tabelkop">
    <w:name w:val="Tabelkop"/>
    <w:basedOn w:val="Normal"/>
    <w:rsid w:val="003302C5"/>
    <w:pPr>
      <w:spacing w:line="220" w:lineRule="exact"/>
      <w:ind w:left="57" w:right="57"/>
    </w:pPr>
    <w:rPr>
      <w:rFonts w:eastAsia="Times New Roman" w:cs="Times New Roman"/>
      <w:b/>
      <w:color w:val="FFFFFF" w:themeColor="background1"/>
      <w:sz w:val="14"/>
      <w:szCs w:val="14"/>
      <w:lang w:eastAsia="nl-NL"/>
    </w:rPr>
  </w:style>
  <w:style w:type="character" w:customStyle="1" w:styleId="TabellichaamlinksChar">
    <w:name w:val="Tabellichaam links Char"/>
    <w:basedOn w:val="DefaultParagraphFont"/>
    <w:link w:val="Tabellichaamlinks"/>
    <w:rsid w:val="003302C5"/>
    <w:rPr>
      <w:sz w:val="14"/>
      <w:lang w:val="en-GB"/>
    </w:rPr>
  </w:style>
  <w:style w:type="paragraph" w:styleId="Salutation">
    <w:name w:val="Salutation"/>
    <w:basedOn w:val="Normal"/>
    <w:next w:val="Normal"/>
    <w:link w:val="SalutationChar"/>
    <w:uiPriority w:val="99"/>
    <w:semiHidden/>
    <w:unhideWhenUsed/>
    <w:rsid w:val="006371C2"/>
  </w:style>
  <w:style w:type="character" w:customStyle="1" w:styleId="SalutationChar">
    <w:name w:val="Salutation Char"/>
    <w:basedOn w:val="DefaultParagraphFont"/>
    <w:link w:val="Salutation"/>
    <w:uiPriority w:val="99"/>
    <w:semiHidden/>
    <w:rsid w:val="006371C2"/>
  </w:style>
  <w:style w:type="paragraph" w:styleId="EnvelopeAddress">
    <w:name w:val="envelope address"/>
    <w:basedOn w:val="Normal"/>
    <w:uiPriority w:val="99"/>
    <w:semiHidden/>
    <w:unhideWhenUsed/>
    <w:rsid w:val="006371C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Closing">
    <w:name w:val="Closing"/>
    <w:basedOn w:val="Normal"/>
    <w:link w:val="ClosingChar"/>
    <w:uiPriority w:val="99"/>
    <w:semiHidden/>
    <w:unhideWhenUsed/>
    <w:rsid w:val="006371C2"/>
    <w:pPr>
      <w:spacing w:line="240" w:lineRule="auto"/>
      <w:ind w:left="4252"/>
    </w:pPr>
  </w:style>
  <w:style w:type="character" w:customStyle="1" w:styleId="ClosingChar">
    <w:name w:val="Closing Char"/>
    <w:basedOn w:val="DefaultParagraphFont"/>
    <w:link w:val="Closing"/>
    <w:uiPriority w:val="99"/>
    <w:semiHidden/>
    <w:rsid w:val="006371C2"/>
  </w:style>
  <w:style w:type="paragraph" w:styleId="EnvelopeReturn">
    <w:name w:val="envelope return"/>
    <w:basedOn w:val="Normal"/>
    <w:uiPriority w:val="99"/>
    <w:semiHidden/>
    <w:unhideWhenUsed/>
    <w:rsid w:val="006371C2"/>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uiPriority w:val="99"/>
    <w:semiHidden/>
    <w:unhideWhenUsed/>
    <w:rsid w:val="006371C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71C2"/>
    <w:rPr>
      <w:rFonts w:asciiTheme="majorHAnsi" w:eastAsiaTheme="majorEastAsia" w:hAnsiTheme="majorHAnsi" w:cstheme="majorBidi"/>
      <w:sz w:val="24"/>
      <w:szCs w:val="24"/>
      <w:shd w:val="pct20" w:color="auto" w:fill="auto"/>
    </w:rPr>
  </w:style>
  <w:style w:type="paragraph" w:styleId="Bibliography">
    <w:name w:val="Bibliography"/>
    <w:basedOn w:val="Normal"/>
    <w:next w:val="Normal"/>
    <w:uiPriority w:val="37"/>
    <w:semiHidden/>
    <w:unhideWhenUsed/>
    <w:rsid w:val="006371C2"/>
  </w:style>
  <w:style w:type="paragraph" w:styleId="Caption">
    <w:name w:val="caption"/>
    <w:basedOn w:val="Normal"/>
    <w:next w:val="Normal"/>
    <w:uiPriority w:val="35"/>
    <w:unhideWhenUsed/>
    <w:qFormat/>
    <w:rsid w:val="006371C2"/>
    <w:pPr>
      <w:spacing w:after="200" w:line="240" w:lineRule="auto"/>
    </w:pPr>
    <w:rPr>
      <w:b/>
      <w:bCs/>
      <w:color w:val="34B233" w:themeColor="accent1"/>
      <w:sz w:val="18"/>
      <w:szCs w:val="18"/>
    </w:rPr>
  </w:style>
  <w:style w:type="paragraph" w:styleId="BlockText">
    <w:name w:val="Block Text"/>
    <w:basedOn w:val="Normal"/>
    <w:uiPriority w:val="99"/>
    <w:semiHidden/>
    <w:unhideWhenUsed/>
    <w:rsid w:val="006371C2"/>
    <w:pPr>
      <w:pBdr>
        <w:top w:val="single" w:sz="2" w:space="10" w:color="34B233" w:themeColor="accent1" w:frame="1"/>
        <w:left w:val="single" w:sz="2" w:space="10" w:color="34B233" w:themeColor="accent1" w:frame="1"/>
        <w:bottom w:val="single" w:sz="2" w:space="10" w:color="34B233" w:themeColor="accent1" w:frame="1"/>
        <w:right w:val="single" w:sz="2" w:space="10" w:color="34B233" w:themeColor="accent1" w:frame="1"/>
      </w:pBdr>
      <w:ind w:left="1152" w:right="1152"/>
    </w:pPr>
    <w:rPr>
      <w:rFonts w:asciiTheme="minorHAnsi" w:eastAsiaTheme="minorEastAsia" w:hAnsiTheme="minorHAnsi"/>
      <w:i/>
      <w:iCs/>
      <w:color w:val="34B233" w:themeColor="accent1"/>
    </w:rPr>
  </w:style>
  <w:style w:type="paragraph" w:styleId="TableofAuthorities">
    <w:name w:val="table of authorities"/>
    <w:basedOn w:val="Normal"/>
    <w:next w:val="Normal"/>
    <w:uiPriority w:val="99"/>
    <w:semiHidden/>
    <w:unhideWhenUsed/>
    <w:rsid w:val="006371C2"/>
    <w:pPr>
      <w:ind w:left="170" w:hanging="170"/>
    </w:pPr>
  </w:style>
  <w:style w:type="paragraph" w:styleId="Date">
    <w:name w:val="Date"/>
    <w:basedOn w:val="Normal"/>
    <w:next w:val="Normal"/>
    <w:link w:val="DateChar"/>
    <w:uiPriority w:val="99"/>
    <w:semiHidden/>
    <w:unhideWhenUsed/>
    <w:rsid w:val="006371C2"/>
  </w:style>
  <w:style w:type="character" w:customStyle="1" w:styleId="DateChar">
    <w:name w:val="Date Char"/>
    <w:basedOn w:val="DefaultParagraphFont"/>
    <w:link w:val="Date"/>
    <w:uiPriority w:val="99"/>
    <w:semiHidden/>
    <w:rsid w:val="006371C2"/>
  </w:style>
  <w:style w:type="paragraph" w:styleId="E-mailSignature">
    <w:name w:val="E-mail Signature"/>
    <w:basedOn w:val="Normal"/>
    <w:link w:val="E-mailSignatureChar"/>
    <w:uiPriority w:val="99"/>
    <w:semiHidden/>
    <w:unhideWhenUsed/>
    <w:rsid w:val="006371C2"/>
    <w:pPr>
      <w:spacing w:line="240" w:lineRule="auto"/>
    </w:pPr>
  </w:style>
  <w:style w:type="character" w:customStyle="1" w:styleId="E-mailSignatureChar">
    <w:name w:val="E-mail Signature Char"/>
    <w:basedOn w:val="DefaultParagraphFont"/>
    <w:link w:val="E-mailSignature"/>
    <w:uiPriority w:val="99"/>
    <w:semiHidden/>
    <w:rsid w:val="006371C2"/>
  </w:style>
  <w:style w:type="character" w:styleId="Hyperlink">
    <w:name w:val="Hyperlink"/>
    <w:basedOn w:val="DefaultParagraphFont"/>
    <w:uiPriority w:val="99"/>
    <w:unhideWhenUsed/>
    <w:rsid w:val="00AD354E"/>
    <w:rPr>
      <w:color w:val="auto"/>
    </w:rPr>
  </w:style>
  <w:style w:type="paragraph" w:styleId="Signature">
    <w:name w:val="Signature"/>
    <w:basedOn w:val="Normal"/>
    <w:link w:val="SignatureChar"/>
    <w:uiPriority w:val="99"/>
    <w:semiHidden/>
    <w:unhideWhenUsed/>
    <w:rsid w:val="006371C2"/>
    <w:pPr>
      <w:spacing w:line="240" w:lineRule="auto"/>
      <w:ind w:left="4252"/>
    </w:pPr>
  </w:style>
  <w:style w:type="character" w:customStyle="1" w:styleId="SignatureChar">
    <w:name w:val="Signature Char"/>
    <w:basedOn w:val="DefaultParagraphFont"/>
    <w:link w:val="Signature"/>
    <w:uiPriority w:val="99"/>
    <w:semiHidden/>
    <w:rsid w:val="006371C2"/>
  </w:style>
  <w:style w:type="paragraph" w:styleId="HTMLPreformatted">
    <w:name w:val="HTML Preformatted"/>
    <w:basedOn w:val="Normal"/>
    <w:link w:val="HTMLPreformattedChar"/>
    <w:uiPriority w:val="99"/>
    <w:semiHidden/>
    <w:unhideWhenUsed/>
    <w:rsid w:val="006371C2"/>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371C2"/>
    <w:rPr>
      <w:rFonts w:ascii="Consolas" w:hAnsi="Consolas" w:cs="Consolas"/>
      <w:sz w:val="20"/>
      <w:szCs w:val="20"/>
    </w:rPr>
  </w:style>
  <w:style w:type="paragraph" w:styleId="HTMLAddress">
    <w:name w:val="HTML Address"/>
    <w:basedOn w:val="Normal"/>
    <w:link w:val="HTMLAddressChar"/>
    <w:uiPriority w:val="99"/>
    <w:semiHidden/>
    <w:unhideWhenUsed/>
    <w:rsid w:val="006371C2"/>
    <w:pPr>
      <w:spacing w:line="240" w:lineRule="auto"/>
    </w:pPr>
    <w:rPr>
      <w:i/>
      <w:iCs/>
    </w:rPr>
  </w:style>
  <w:style w:type="character" w:customStyle="1" w:styleId="HTMLAddressChar">
    <w:name w:val="HTML Address Char"/>
    <w:basedOn w:val="DefaultParagraphFont"/>
    <w:link w:val="HTMLAddress"/>
    <w:uiPriority w:val="99"/>
    <w:semiHidden/>
    <w:rsid w:val="006371C2"/>
    <w:rPr>
      <w:i/>
      <w:iCs/>
    </w:rPr>
  </w:style>
  <w:style w:type="paragraph" w:styleId="Index1">
    <w:name w:val="index 1"/>
    <w:basedOn w:val="Normal"/>
    <w:next w:val="Normal"/>
    <w:autoRedefine/>
    <w:uiPriority w:val="99"/>
    <w:semiHidden/>
    <w:unhideWhenUsed/>
    <w:rsid w:val="006371C2"/>
    <w:pPr>
      <w:spacing w:line="240" w:lineRule="auto"/>
      <w:ind w:left="170" w:hanging="170"/>
    </w:pPr>
  </w:style>
  <w:style w:type="paragraph" w:styleId="Index2">
    <w:name w:val="index 2"/>
    <w:basedOn w:val="Normal"/>
    <w:next w:val="Normal"/>
    <w:autoRedefine/>
    <w:uiPriority w:val="99"/>
    <w:semiHidden/>
    <w:unhideWhenUsed/>
    <w:rsid w:val="006371C2"/>
    <w:pPr>
      <w:spacing w:line="240" w:lineRule="auto"/>
      <w:ind w:left="340" w:hanging="170"/>
    </w:pPr>
  </w:style>
  <w:style w:type="paragraph" w:styleId="Index3">
    <w:name w:val="index 3"/>
    <w:basedOn w:val="Normal"/>
    <w:next w:val="Normal"/>
    <w:autoRedefine/>
    <w:uiPriority w:val="99"/>
    <w:semiHidden/>
    <w:unhideWhenUsed/>
    <w:rsid w:val="006371C2"/>
    <w:pPr>
      <w:spacing w:line="240" w:lineRule="auto"/>
      <w:ind w:left="510" w:hanging="170"/>
    </w:pPr>
  </w:style>
  <w:style w:type="paragraph" w:styleId="Index4">
    <w:name w:val="index 4"/>
    <w:basedOn w:val="Normal"/>
    <w:next w:val="Normal"/>
    <w:autoRedefine/>
    <w:uiPriority w:val="99"/>
    <w:semiHidden/>
    <w:unhideWhenUsed/>
    <w:rsid w:val="006371C2"/>
    <w:pPr>
      <w:spacing w:line="240" w:lineRule="auto"/>
      <w:ind w:left="680" w:hanging="170"/>
    </w:pPr>
  </w:style>
  <w:style w:type="paragraph" w:styleId="Index5">
    <w:name w:val="index 5"/>
    <w:basedOn w:val="Normal"/>
    <w:next w:val="Normal"/>
    <w:autoRedefine/>
    <w:uiPriority w:val="99"/>
    <w:semiHidden/>
    <w:unhideWhenUsed/>
    <w:rsid w:val="006371C2"/>
    <w:pPr>
      <w:spacing w:line="240" w:lineRule="auto"/>
      <w:ind w:left="850" w:hanging="170"/>
    </w:pPr>
  </w:style>
  <w:style w:type="paragraph" w:styleId="Index6">
    <w:name w:val="index 6"/>
    <w:basedOn w:val="Normal"/>
    <w:next w:val="Normal"/>
    <w:autoRedefine/>
    <w:uiPriority w:val="99"/>
    <w:semiHidden/>
    <w:unhideWhenUsed/>
    <w:rsid w:val="006371C2"/>
    <w:pPr>
      <w:spacing w:line="240" w:lineRule="auto"/>
      <w:ind w:left="1020" w:hanging="170"/>
    </w:pPr>
  </w:style>
  <w:style w:type="paragraph" w:styleId="Index7">
    <w:name w:val="index 7"/>
    <w:basedOn w:val="Normal"/>
    <w:next w:val="Normal"/>
    <w:autoRedefine/>
    <w:uiPriority w:val="99"/>
    <w:semiHidden/>
    <w:unhideWhenUsed/>
    <w:rsid w:val="006371C2"/>
    <w:pPr>
      <w:spacing w:line="240" w:lineRule="auto"/>
      <w:ind w:left="1190" w:hanging="170"/>
    </w:pPr>
  </w:style>
  <w:style w:type="paragraph" w:styleId="Index8">
    <w:name w:val="index 8"/>
    <w:basedOn w:val="Normal"/>
    <w:next w:val="Normal"/>
    <w:autoRedefine/>
    <w:uiPriority w:val="99"/>
    <w:semiHidden/>
    <w:unhideWhenUsed/>
    <w:rsid w:val="006371C2"/>
    <w:pPr>
      <w:spacing w:line="240" w:lineRule="auto"/>
      <w:ind w:left="1360" w:hanging="170"/>
    </w:pPr>
  </w:style>
  <w:style w:type="paragraph" w:styleId="Index9">
    <w:name w:val="index 9"/>
    <w:basedOn w:val="Normal"/>
    <w:next w:val="Normal"/>
    <w:autoRedefine/>
    <w:uiPriority w:val="99"/>
    <w:semiHidden/>
    <w:unhideWhenUsed/>
    <w:rsid w:val="006371C2"/>
    <w:pPr>
      <w:spacing w:line="240" w:lineRule="auto"/>
      <w:ind w:left="1530" w:hanging="170"/>
    </w:pPr>
  </w:style>
  <w:style w:type="paragraph" w:styleId="IndexHeading">
    <w:name w:val="index heading"/>
    <w:basedOn w:val="Normal"/>
    <w:next w:val="Index1"/>
    <w:uiPriority w:val="99"/>
    <w:semiHidden/>
    <w:unhideWhenUsed/>
    <w:rsid w:val="006371C2"/>
    <w:rPr>
      <w:rFonts w:asciiTheme="majorHAnsi" w:eastAsiaTheme="majorEastAsia" w:hAnsiTheme="majorHAnsi" w:cstheme="majorBidi"/>
      <w:b/>
      <w:bCs/>
    </w:rPr>
  </w:style>
  <w:style w:type="paragraph" w:styleId="TOC5">
    <w:name w:val="toc 5"/>
    <w:basedOn w:val="Normal"/>
    <w:next w:val="Normal"/>
    <w:autoRedefine/>
    <w:uiPriority w:val="39"/>
    <w:unhideWhenUsed/>
    <w:rsid w:val="003302C5"/>
    <w:pPr>
      <w:tabs>
        <w:tab w:val="left" w:pos="2268"/>
        <w:tab w:val="right" w:pos="8834"/>
      </w:tabs>
      <w:spacing w:after="100"/>
      <w:ind w:left="2268" w:hanging="1134"/>
    </w:pPr>
    <w:rPr>
      <w:b/>
      <w:noProof/>
      <w14:scene3d>
        <w14:camera w14:prst="orthographicFront"/>
        <w14:lightRig w14:rig="threePt" w14:dir="t">
          <w14:rot w14:lat="0" w14:lon="0" w14:rev="0"/>
        </w14:lightRig>
      </w14:scene3d>
    </w:rPr>
  </w:style>
  <w:style w:type="paragraph" w:styleId="TOC6">
    <w:name w:val="toc 6"/>
    <w:basedOn w:val="Normal"/>
    <w:next w:val="Normal"/>
    <w:autoRedefine/>
    <w:semiHidden/>
    <w:unhideWhenUsed/>
    <w:rsid w:val="006371C2"/>
    <w:pPr>
      <w:spacing w:after="100"/>
      <w:ind w:left="850"/>
    </w:pPr>
  </w:style>
  <w:style w:type="paragraph" w:styleId="TOC7">
    <w:name w:val="toc 7"/>
    <w:basedOn w:val="Normal"/>
    <w:next w:val="Normal"/>
    <w:autoRedefine/>
    <w:semiHidden/>
    <w:unhideWhenUsed/>
    <w:rsid w:val="006371C2"/>
    <w:pPr>
      <w:spacing w:after="100"/>
      <w:ind w:left="1020"/>
    </w:pPr>
  </w:style>
  <w:style w:type="paragraph" w:styleId="TOC8">
    <w:name w:val="toc 8"/>
    <w:basedOn w:val="Normal"/>
    <w:next w:val="Normal"/>
    <w:autoRedefine/>
    <w:semiHidden/>
    <w:unhideWhenUsed/>
    <w:rsid w:val="006371C2"/>
    <w:pPr>
      <w:spacing w:after="100"/>
      <w:ind w:left="1190"/>
    </w:pPr>
  </w:style>
  <w:style w:type="paragraph" w:styleId="TOC9">
    <w:name w:val="toc 9"/>
    <w:basedOn w:val="Normal"/>
    <w:next w:val="Normal"/>
    <w:autoRedefine/>
    <w:semiHidden/>
    <w:unhideWhenUsed/>
    <w:rsid w:val="006371C2"/>
    <w:pPr>
      <w:spacing w:after="100"/>
      <w:ind w:left="1360"/>
    </w:pPr>
  </w:style>
  <w:style w:type="paragraph" w:styleId="TOAHeading">
    <w:name w:val="toa heading"/>
    <w:basedOn w:val="Normal"/>
    <w:next w:val="Normal"/>
    <w:semiHidden/>
    <w:unhideWhenUsed/>
    <w:rsid w:val="006371C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371C2"/>
    <w:pPr>
      <w:pageBreakBefore w:val="0"/>
      <w:numPr>
        <w:numId w:val="0"/>
      </w:numPr>
      <w:tabs>
        <w:tab w:val="clear" w:pos="1134"/>
      </w:tabs>
      <w:spacing w:before="480" w:after="0" w:line="260" w:lineRule="exact"/>
      <w:outlineLvl w:val="9"/>
    </w:pPr>
    <w:rPr>
      <w:rFonts w:asciiTheme="majorHAnsi" w:hAnsiTheme="majorHAnsi"/>
      <w:b/>
      <w:color w:val="278526" w:themeColor="accent1" w:themeShade="BF"/>
      <w:sz w:val="28"/>
      <w:lang w:val="nl-NL"/>
    </w:rPr>
  </w:style>
  <w:style w:type="paragraph" w:styleId="List">
    <w:name w:val="List"/>
    <w:basedOn w:val="Normal"/>
    <w:uiPriority w:val="99"/>
    <w:semiHidden/>
    <w:unhideWhenUsed/>
    <w:rsid w:val="006371C2"/>
    <w:pPr>
      <w:ind w:left="283" w:hanging="283"/>
      <w:contextualSpacing/>
    </w:pPr>
  </w:style>
  <w:style w:type="paragraph" w:styleId="List2">
    <w:name w:val="List 2"/>
    <w:basedOn w:val="Normal"/>
    <w:uiPriority w:val="99"/>
    <w:semiHidden/>
    <w:unhideWhenUsed/>
    <w:rsid w:val="006371C2"/>
    <w:pPr>
      <w:ind w:left="566" w:hanging="283"/>
      <w:contextualSpacing/>
    </w:pPr>
  </w:style>
  <w:style w:type="paragraph" w:styleId="List3">
    <w:name w:val="List 3"/>
    <w:basedOn w:val="Normal"/>
    <w:uiPriority w:val="99"/>
    <w:semiHidden/>
    <w:unhideWhenUsed/>
    <w:rsid w:val="006371C2"/>
    <w:pPr>
      <w:ind w:left="849" w:hanging="283"/>
      <w:contextualSpacing/>
    </w:pPr>
  </w:style>
  <w:style w:type="paragraph" w:styleId="List4">
    <w:name w:val="List 4"/>
    <w:basedOn w:val="Normal"/>
    <w:uiPriority w:val="99"/>
    <w:semiHidden/>
    <w:unhideWhenUsed/>
    <w:rsid w:val="006371C2"/>
    <w:pPr>
      <w:ind w:left="1132" w:hanging="283"/>
      <w:contextualSpacing/>
    </w:pPr>
  </w:style>
  <w:style w:type="paragraph" w:styleId="List5">
    <w:name w:val="List 5"/>
    <w:basedOn w:val="Normal"/>
    <w:uiPriority w:val="99"/>
    <w:semiHidden/>
    <w:unhideWhenUsed/>
    <w:rsid w:val="006371C2"/>
    <w:pPr>
      <w:ind w:left="1415" w:hanging="283"/>
      <w:contextualSpacing/>
    </w:pPr>
  </w:style>
  <w:style w:type="paragraph" w:styleId="TableofFigures">
    <w:name w:val="table of figures"/>
    <w:basedOn w:val="Normal"/>
    <w:next w:val="Normal"/>
    <w:uiPriority w:val="99"/>
    <w:semiHidden/>
    <w:unhideWhenUsed/>
    <w:rsid w:val="006371C2"/>
  </w:style>
  <w:style w:type="paragraph" w:styleId="ListBullet">
    <w:name w:val="List Bullet"/>
    <w:basedOn w:val="Normal"/>
    <w:semiHidden/>
    <w:unhideWhenUsed/>
    <w:rsid w:val="006371C2"/>
    <w:pPr>
      <w:numPr>
        <w:numId w:val="6"/>
      </w:numPr>
      <w:contextualSpacing/>
    </w:pPr>
  </w:style>
  <w:style w:type="paragraph" w:styleId="ListBullet2">
    <w:name w:val="List Bullet 2"/>
    <w:basedOn w:val="Normal"/>
    <w:uiPriority w:val="99"/>
    <w:semiHidden/>
    <w:unhideWhenUsed/>
    <w:rsid w:val="006371C2"/>
    <w:pPr>
      <w:numPr>
        <w:numId w:val="7"/>
      </w:numPr>
      <w:contextualSpacing/>
    </w:pPr>
  </w:style>
  <w:style w:type="paragraph" w:styleId="ListBullet3">
    <w:name w:val="List Bullet 3"/>
    <w:basedOn w:val="Normal"/>
    <w:uiPriority w:val="99"/>
    <w:semiHidden/>
    <w:unhideWhenUsed/>
    <w:rsid w:val="006371C2"/>
    <w:pPr>
      <w:numPr>
        <w:numId w:val="8"/>
      </w:numPr>
      <w:contextualSpacing/>
    </w:pPr>
  </w:style>
  <w:style w:type="paragraph" w:styleId="ListBullet4">
    <w:name w:val="List Bullet 4"/>
    <w:basedOn w:val="Normal"/>
    <w:uiPriority w:val="99"/>
    <w:semiHidden/>
    <w:unhideWhenUsed/>
    <w:rsid w:val="006371C2"/>
    <w:pPr>
      <w:numPr>
        <w:numId w:val="9"/>
      </w:numPr>
      <w:contextualSpacing/>
    </w:pPr>
  </w:style>
  <w:style w:type="paragraph" w:styleId="ListBullet5">
    <w:name w:val="List Bullet 5"/>
    <w:basedOn w:val="Normal"/>
    <w:uiPriority w:val="99"/>
    <w:semiHidden/>
    <w:unhideWhenUsed/>
    <w:rsid w:val="006371C2"/>
    <w:pPr>
      <w:numPr>
        <w:numId w:val="10"/>
      </w:numPr>
      <w:contextualSpacing/>
    </w:pPr>
  </w:style>
  <w:style w:type="paragraph" w:styleId="ListNumber">
    <w:name w:val="List Number"/>
    <w:basedOn w:val="Normal"/>
    <w:uiPriority w:val="99"/>
    <w:semiHidden/>
    <w:unhideWhenUsed/>
    <w:rsid w:val="006371C2"/>
    <w:pPr>
      <w:numPr>
        <w:numId w:val="11"/>
      </w:numPr>
      <w:contextualSpacing/>
    </w:pPr>
  </w:style>
  <w:style w:type="paragraph" w:styleId="ListNumber2">
    <w:name w:val="List Number 2"/>
    <w:basedOn w:val="Normal"/>
    <w:uiPriority w:val="99"/>
    <w:semiHidden/>
    <w:unhideWhenUsed/>
    <w:rsid w:val="006371C2"/>
    <w:pPr>
      <w:numPr>
        <w:numId w:val="12"/>
      </w:numPr>
      <w:contextualSpacing/>
    </w:pPr>
  </w:style>
  <w:style w:type="paragraph" w:styleId="ListNumber3">
    <w:name w:val="List Number 3"/>
    <w:basedOn w:val="Normal"/>
    <w:uiPriority w:val="99"/>
    <w:semiHidden/>
    <w:unhideWhenUsed/>
    <w:rsid w:val="006371C2"/>
    <w:pPr>
      <w:numPr>
        <w:numId w:val="13"/>
      </w:numPr>
      <w:contextualSpacing/>
    </w:pPr>
  </w:style>
  <w:style w:type="paragraph" w:styleId="ListNumber4">
    <w:name w:val="List Number 4"/>
    <w:basedOn w:val="Normal"/>
    <w:uiPriority w:val="99"/>
    <w:semiHidden/>
    <w:unhideWhenUsed/>
    <w:rsid w:val="006371C2"/>
    <w:pPr>
      <w:numPr>
        <w:numId w:val="14"/>
      </w:numPr>
      <w:contextualSpacing/>
    </w:pPr>
  </w:style>
  <w:style w:type="paragraph" w:styleId="ListNumber5">
    <w:name w:val="List Number 5"/>
    <w:basedOn w:val="Normal"/>
    <w:uiPriority w:val="99"/>
    <w:semiHidden/>
    <w:unhideWhenUsed/>
    <w:rsid w:val="006371C2"/>
    <w:pPr>
      <w:numPr>
        <w:numId w:val="15"/>
      </w:numPr>
      <w:contextualSpacing/>
    </w:pPr>
  </w:style>
  <w:style w:type="paragraph" w:styleId="ListContinue">
    <w:name w:val="List Continue"/>
    <w:basedOn w:val="Normal"/>
    <w:uiPriority w:val="99"/>
    <w:semiHidden/>
    <w:unhideWhenUsed/>
    <w:rsid w:val="006371C2"/>
    <w:pPr>
      <w:spacing w:after="120"/>
      <w:ind w:left="283"/>
      <w:contextualSpacing/>
    </w:pPr>
  </w:style>
  <w:style w:type="paragraph" w:styleId="ListContinue2">
    <w:name w:val="List Continue 2"/>
    <w:basedOn w:val="Normal"/>
    <w:uiPriority w:val="99"/>
    <w:semiHidden/>
    <w:unhideWhenUsed/>
    <w:rsid w:val="006371C2"/>
    <w:pPr>
      <w:spacing w:after="120"/>
      <w:ind w:left="566"/>
      <w:contextualSpacing/>
    </w:pPr>
  </w:style>
  <w:style w:type="paragraph" w:styleId="ListContinue3">
    <w:name w:val="List Continue 3"/>
    <w:basedOn w:val="Normal"/>
    <w:uiPriority w:val="99"/>
    <w:semiHidden/>
    <w:unhideWhenUsed/>
    <w:rsid w:val="006371C2"/>
    <w:pPr>
      <w:spacing w:after="120"/>
      <w:ind w:left="849"/>
      <w:contextualSpacing/>
    </w:pPr>
  </w:style>
  <w:style w:type="paragraph" w:styleId="ListContinue4">
    <w:name w:val="List Continue 4"/>
    <w:basedOn w:val="Normal"/>
    <w:uiPriority w:val="99"/>
    <w:semiHidden/>
    <w:unhideWhenUsed/>
    <w:rsid w:val="006371C2"/>
    <w:pPr>
      <w:spacing w:after="120"/>
      <w:ind w:left="1132"/>
      <w:contextualSpacing/>
    </w:pPr>
  </w:style>
  <w:style w:type="paragraph" w:styleId="ListContinue5">
    <w:name w:val="List Continue 5"/>
    <w:basedOn w:val="Normal"/>
    <w:uiPriority w:val="99"/>
    <w:semiHidden/>
    <w:unhideWhenUsed/>
    <w:rsid w:val="006371C2"/>
    <w:pPr>
      <w:spacing w:after="120"/>
      <w:ind w:left="1415"/>
      <w:contextualSpacing/>
    </w:pPr>
  </w:style>
  <w:style w:type="paragraph" w:styleId="MacroText">
    <w:name w:val="macro"/>
    <w:link w:val="MacroTextChar"/>
    <w:uiPriority w:val="99"/>
    <w:semiHidden/>
    <w:unhideWhenUsed/>
    <w:rsid w:val="006371C2"/>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cs="Consolas"/>
      <w:sz w:val="20"/>
      <w:szCs w:val="20"/>
    </w:rPr>
  </w:style>
  <w:style w:type="character" w:customStyle="1" w:styleId="MacroTextChar">
    <w:name w:val="Macro Text Char"/>
    <w:basedOn w:val="DefaultParagraphFont"/>
    <w:link w:val="MacroText"/>
    <w:uiPriority w:val="99"/>
    <w:semiHidden/>
    <w:rsid w:val="006371C2"/>
    <w:rPr>
      <w:rFonts w:ascii="Consolas" w:hAnsi="Consolas" w:cs="Consolas"/>
      <w:sz w:val="20"/>
      <w:szCs w:val="20"/>
    </w:rPr>
  </w:style>
  <w:style w:type="paragraph" w:styleId="NormalWeb">
    <w:name w:val="Normal (Web)"/>
    <w:basedOn w:val="Normal"/>
    <w:semiHidden/>
    <w:unhideWhenUsed/>
    <w:rsid w:val="006371C2"/>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371C2"/>
    <w:pPr>
      <w:spacing w:line="240" w:lineRule="auto"/>
    </w:pPr>
  </w:style>
  <w:style w:type="character" w:customStyle="1" w:styleId="NoteHeadingChar">
    <w:name w:val="Note Heading Char"/>
    <w:basedOn w:val="DefaultParagraphFont"/>
    <w:link w:val="NoteHeading"/>
    <w:uiPriority w:val="99"/>
    <w:semiHidden/>
    <w:rsid w:val="006371C2"/>
  </w:style>
  <w:style w:type="paragraph" w:styleId="BodyText">
    <w:name w:val="Body Text"/>
    <w:basedOn w:val="Normal"/>
    <w:link w:val="BodyTextChar"/>
    <w:semiHidden/>
    <w:unhideWhenUsed/>
    <w:rsid w:val="006371C2"/>
    <w:pPr>
      <w:spacing w:after="120"/>
    </w:pPr>
  </w:style>
  <w:style w:type="character" w:customStyle="1" w:styleId="BodyTextChar">
    <w:name w:val="Body Text Char"/>
    <w:basedOn w:val="DefaultParagraphFont"/>
    <w:link w:val="BodyText"/>
    <w:semiHidden/>
    <w:rsid w:val="006371C2"/>
  </w:style>
  <w:style w:type="paragraph" w:styleId="BodyText2">
    <w:name w:val="Body Text 2"/>
    <w:basedOn w:val="Normal"/>
    <w:link w:val="BodyText2Char"/>
    <w:semiHidden/>
    <w:unhideWhenUsed/>
    <w:rsid w:val="006371C2"/>
    <w:pPr>
      <w:spacing w:after="120" w:line="480" w:lineRule="auto"/>
    </w:pPr>
  </w:style>
  <w:style w:type="character" w:customStyle="1" w:styleId="BodyText2Char">
    <w:name w:val="Body Text 2 Char"/>
    <w:basedOn w:val="DefaultParagraphFont"/>
    <w:link w:val="BodyText2"/>
    <w:semiHidden/>
    <w:rsid w:val="006371C2"/>
  </w:style>
  <w:style w:type="paragraph" w:styleId="BodyText3">
    <w:name w:val="Body Text 3"/>
    <w:basedOn w:val="Normal"/>
    <w:link w:val="BodyText3Char"/>
    <w:semiHidden/>
    <w:unhideWhenUsed/>
    <w:rsid w:val="006371C2"/>
    <w:pPr>
      <w:spacing w:after="120"/>
    </w:pPr>
    <w:rPr>
      <w:sz w:val="16"/>
      <w:szCs w:val="16"/>
    </w:rPr>
  </w:style>
  <w:style w:type="character" w:customStyle="1" w:styleId="BodyText3Char">
    <w:name w:val="Body Text 3 Char"/>
    <w:basedOn w:val="DefaultParagraphFont"/>
    <w:link w:val="BodyText3"/>
    <w:semiHidden/>
    <w:rsid w:val="006371C2"/>
    <w:rPr>
      <w:sz w:val="16"/>
      <w:szCs w:val="16"/>
    </w:rPr>
  </w:style>
  <w:style w:type="paragraph" w:styleId="BodyTextFirstIndent">
    <w:name w:val="Body Text First Indent"/>
    <w:basedOn w:val="BodyText"/>
    <w:link w:val="BodyTextFirstIndentChar"/>
    <w:uiPriority w:val="99"/>
    <w:semiHidden/>
    <w:unhideWhenUsed/>
    <w:rsid w:val="006371C2"/>
    <w:pPr>
      <w:spacing w:after="0"/>
      <w:ind w:firstLine="360"/>
    </w:pPr>
  </w:style>
  <w:style w:type="character" w:customStyle="1" w:styleId="BodyTextFirstIndentChar">
    <w:name w:val="Body Text First Indent Char"/>
    <w:basedOn w:val="BodyTextChar"/>
    <w:link w:val="BodyTextFirstIndent"/>
    <w:uiPriority w:val="99"/>
    <w:semiHidden/>
    <w:rsid w:val="006371C2"/>
  </w:style>
  <w:style w:type="paragraph" w:styleId="BodyTextIndent">
    <w:name w:val="Body Text Indent"/>
    <w:basedOn w:val="Normal"/>
    <w:link w:val="BodyTextIndentChar"/>
    <w:semiHidden/>
    <w:unhideWhenUsed/>
    <w:rsid w:val="006371C2"/>
    <w:pPr>
      <w:spacing w:after="120"/>
      <w:ind w:left="283"/>
    </w:pPr>
  </w:style>
  <w:style w:type="character" w:customStyle="1" w:styleId="BodyTextIndentChar">
    <w:name w:val="Body Text Indent Char"/>
    <w:basedOn w:val="DefaultParagraphFont"/>
    <w:link w:val="BodyTextIndent"/>
    <w:semiHidden/>
    <w:rsid w:val="006371C2"/>
  </w:style>
  <w:style w:type="paragraph" w:styleId="BodyTextFirstIndent2">
    <w:name w:val="Body Text First Indent 2"/>
    <w:basedOn w:val="BodyTextIndent"/>
    <w:link w:val="BodyTextFirstIndent2Char"/>
    <w:uiPriority w:val="99"/>
    <w:semiHidden/>
    <w:unhideWhenUsed/>
    <w:rsid w:val="006371C2"/>
    <w:pPr>
      <w:spacing w:after="0"/>
      <w:ind w:left="360" w:firstLine="360"/>
    </w:pPr>
  </w:style>
  <w:style w:type="character" w:customStyle="1" w:styleId="BodyTextFirstIndent2Char">
    <w:name w:val="Body Text First Indent 2 Char"/>
    <w:basedOn w:val="BodyTextIndentChar"/>
    <w:link w:val="BodyTextFirstIndent2"/>
    <w:uiPriority w:val="99"/>
    <w:semiHidden/>
    <w:rsid w:val="006371C2"/>
  </w:style>
  <w:style w:type="paragraph" w:styleId="BodyTextIndent2">
    <w:name w:val="Body Text Indent 2"/>
    <w:basedOn w:val="Normal"/>
    <w:link w:val="BodyTextIndent2Char"/>
    <w:semiHidden/>
    <w:unhideWhenUsed/>
    <w:rsid w:val="006371C2"/>
    <w:pPr>
      <w:spacing w:after="120" w:line="480" w:lineRule="auto"/>
      <w:ind w:left="283"/>
    </w:pPr>
  </w:style>
  <w:style w:type="character" w:customStyle="1" w:styleId="BodyTextIndent2Char">
    <w:name w:val="Body Text Indent 2 Char"/>
    <w:basedOn w:val="DefaultParagraphFont"/>
    <w:link w:val="BodyTextIndent2"/>
    <w:semiHidden/>
    <w:rsid w:val="006371C2"/>
  </w:style>
  <w:style w:type="paragraph" w:styleId="BodyTextIndent3">
    <w:name w:val="Body Text Indent 3"/>
    <w:basedOn w:val="Normal"/>
    <w:link w:val="BodyTextIndent3Char"/>
    <w:semiHidden/>
    <w:unhideWhenUsed/>
    <w:rsid w:val="006371C2"/>
    <w:pPr>
      <w:spacing w:after="120"/>
      <w:ind w:left="283"/>
    </w:pPr>
    <w:rPr>
      <w:sz w:val="16"/>
      <w:szCs w:val="16"/>
    </w:rPr>
  </w:style>
  <w:style w:type="character" w:customStyle="1" w:styleId="BodyTextIndent3Char">
    <w:name w:val="Body Text Indent 3 Char"/>
    <w:basedOn w:val="DefaultParagraphFont"/>
    <w:link w:val="BodyTextIndent3"/>
    <w:semiHidden/>
    <w:rsid w:val="006371C2"/>
    <w:rPr>
      <w:sz w:val="16"/>
      <w:szCs w:val="16"/>
    </w:rPr>
  </w:style>
  <w:style w:type="paragraph" w:styleId="NormalIndent">
    <w:name w:val="Normal Indent"/>
    <w:basedOn w:val="Normal"/>
    <w:semiHidden/>
    <w:unhideWhenUsed/>
    <w:rsid w:val="006371C2"/>
    <w:pPr>
      <w:ind w:left="708"/>
    </w:pPr>
  </w:style>
  <w:style w:type="paragraph" w:styleId="PlainText">
    <w:name w:val="Plain Text"/>
    <w:basedOn w:val="Normal"/>
    <w:link w:val="PlainTextChar"/>
    <w:semiHidden/>
    <w:unhideWhenUsed/>
    <w:rsid w:val="006371C2"/>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6371C2"/>
    <w:rPr>
      <w:rFonts w:ascii="Consolas" w:hAnsi="Consolas" w:cs="Consolas"/>
      <w:sz w:val="21"/>
      <w:szCs w:val="21"/>
    </w:rPr>
  </w:style>
  <w:style w:type="paragraph" w:customStyle="1" w:styleId="Figuuronderschrift">
    <w:name w:val="Figuur onderschrift"/>
    <w:basedOn w:val="Normal"/>
    <w:next w:val="Normal"/>
    <w:qFormat/>
    <w:rsid w:val="00356822"/>
    <w:pPr>
      <w:keepNext/>
      <w:keepLines/>
      <w:tabs>
        <w:tab w:val="left" w:pos="1191"/>
      </w:tabs>
      <w:spacing w:before="130" w:after="130"/>
    </w:pPr>
    <w:rPr>
      <w:i/>
      <w:lang w:eastAsia="nl-NL"/>
    </w:rPr>
  </w:style>
  <w:style w:type="paragraph" w:customStyle="1" w:styleId="KopBijlage">
    <w:name w:val="Kop Bijlage"/>
    <w:basedOn w:val="Normal"/>
    <w:next w:val="Normal"/>
    <w:link w:val="KopBijlageChar"/>
    <w:qFormat/>
    <w:rsid w:val="002274B0"/>
    <w:pPr>
      <w:pageBreakBefore/>
      <w:numPr>
        <w:numId w:val="16"/>
      </w:numPr>
      <w:tabs>
        <w:tab w:val="left" w:pos="2268"/>
      </w:tabs>
      <w:spacing w:after="1040" w:line="520" w:lineRule="exact"/>
      <w:ind w:left="2268" w:hanging="2268"/>
    </w:pPr>
    <w:rPr>
      <w:rFonts w:eastAsia="Times New Roman" w:cs="Times New Roman"/>
      <w:sz w:val="40"/>
      <w:szCs w:val="40"/>
      <w:lang w:eastAsia="en-GB"/>
    </w:rPr>
  </w:style>
  <w:style w:type="character" w:customStyle="1" w:styleId="KopBijlageChar">
    <w:name w:val="Kop Bijlage Char"/>
    <w:basedOn w:val="DefaultParagraphFont"/>
    <w:link w:val="KopBijlage"/>
    <w:rsid w:val="002274B0"/>
    <w:rPr>
      <w:rFonts w:eastAsia="Times New Roman" w:cs="Times New Roman"/>
      <w:sz w:val="40"/>
      <w:szCs w:val="40"/>
      <w:lang w:val="en-GB" w:eastAsia="en-GB"/>
    </w:rPr>
  </w:style>
  <w:style w:type="character" w:styleId="PlaceholderText">
    <w:name w:val="Placeholder Text"/>
    <w:basedOn w:val="DefaultParagraphFont"/>
    <w:uiPriority w:val="99"/>
    <w:semiHidden/>
    <w:rsid w:val="00FF0768"/>
    <w:rPr>
      <w:color w:val="808080"/>
    </w:rPr>
  </w:style>
  <w:style w:type="paragraph" w:customStyle="1" w:styleId="Subtitel">
    <w:name w:val="Subtitel"/>
    <w:basedOn w:val="Normal"/>
    <w:qFormat/>
    <w:rsid w:val="000D0216"/>
    <w:rPr>
      <w:sz w:val="20"/>
      <w:szCs w:val="20"/>
    </w:rPr>
  </w:style>
  <w:style w:type="paragraph" w:customStyle="1" w:styleId="Auteurs">
    <w:name w:val="Auteurs"/>
    <w:basedOn w:val="Normal"/>
    <w:qFormat/>
    <w:rsid w:val="000D0216"/>
    <w:rPr>
      <w:sz w:val="16"/>
    </w:rPr>
  </w:style>
  <w:style w:type="paragraph" w:customStyle="1" w:styleId="Instituut">
    <w:name w:val="Instituut"/>
    <w:basedOn w:val="Normal"/>
    <w:qFormat/>
    <w:rsid w:val="000D0216"/>
    <w:rPr>
      <w:sz w:val="14"/>
      <w:szCs w:val="14"/>
    </w:rPr>
  </w:style>
  <w:style w:type="paragraph" w:customStyle="1" w:styleId="Voettekstrechts">
    <w:name w:val="Voettekst rechts"/>
    <w:basedOn w:val="Footer"/>
    <w:rsid w:val="003302C5"/>
    <w:pPr>
      <w:jc w:val="right"/>
    </w:pPr>
  </w:style>
  <w:style w:type="paragraph" w:customStyle="1" w:styleId="Rapportnummer">
    <w:name w:val="Rapportnummer"/>
    <w:basedOn w:val="Normal"/>
    <w:qFormat/>
    <w:rsid w:val="000D0216"/>
    <w:rPr>
      <w:sz w:val="14"/>
      <w:szCs w:val="14"/>
    </w:rPr>
  </w:style>
  <w:style w:type="table" w:customStyle="1" w:styleId="Tabelstijl">
    <w:name w:val="Tabelstijl"/>
    <w:basedOn w:val="TableNormal"/>
    <w:uiPriority w:val="99"/>
    <w:rsid w:val="0020228D"/>
    <w:pPr>
      <w:spacing w:after="0" w:line="195" w:lineRule="exact"/>
      <w:ind w:left="57" w:right="57"/>
    </w:pPr>
    <w:rPr>
      <w:sz w:val="14"/>
    </w:rPr>
    <w:tblPr>
      <w:tblBorders>
        <w:bottom w:val="single" w:sz="4" w:space="0" w:color="B2B2B2"/>
        <w:insideH w:val="single" w:sz="4" w:space="0" w:color="B2B2B2"/>
      </w:tblBorders>
      <w:tblCellMar>
        <w:left w:w="0" w:type="dxa"/>
        <w:right w:w="0" w:type="dxa"/>
      </w:tblCellMar>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paragraph" w:styleId="TOC3">
    <w:name w:val="toc 3"/>
    <w:basedOn w:val="Normal"/>
    <w:next w:val="Normal"/>
    <w:autoRedefine/>
    <w:uiPriority w:val="39"/>
    <w:unhideWhenUsed/>
    <w:rsid w:val="003302C5"/>
    <w:pPr>
      <w:tabs>
        <w:tab w:val="left" w:pos="2268"/>
        <w:tab w:val="right" w:pos="8844"/>
      </w:tabs>
      <w:ind w:left="2268" w:hanging="567"/>
    </w:pPr>
    <w:rPr>
      <w:noProof/>
    </w:rPr>
  </w:style>
  <w:style w:type="character" w:customStyle="1" w:styleId="Superscript">
    <w:name w:val="Superscript"/>
    <w:basedOn w:val="DefaultParagraphFont"/>
    <w:qFormat/>
    <w:rsid w:val="003302C5"/>
    <w:rPr>
      <w:vertAlign w:val="superscript"/>
      <w:lang w:val="en-GB"/>
    </w:rPr>
  </w:style>
  <w:style w:type="character" w:customStyle="1" w:styleId="Subscript">
    <w:name w:val="Subscript"/>
    <w:basedOn w:val="Superscript"/>
    <w:qFormat/>
    <w:rsid w:val="003302C5"/>
    <w:rPr>
      <w:vertAlign w:val="subscript"/>
      <w:lang w:val="en-GB"/>
    </w:rPr>
  </w:style>
  <w:style w:type="character" w:customStyle="1" w:styleId="Onderstreept">
    <w:name w:val="Onderstreept"/>
    <w:basedOn w:val="DefaultParagraphFont"/>
    <w:qFormat/>
    <w:rsid w:val="003302C5"/>
    <w:rPr>
      <w:b w:val="0"/>
      <w:i w:val="0"/>
      <w:u w:val="single"/>
      <w:lang w:val="en-GB"/>
    </w:rPr>
  </w:style>
  <w:style w:type="character" w:customStyle="1" w:styleId="Nadrukzwaar">
    <w:name w:val="Nadruk + zwaar"/>
    <w:basedOn w:val="DefaultParagraphFont"/>
    <w:qFormat/>
    <w:rsid w:val="003302C5"/>
    <w:rPr>
      <w:b/>
      <w:i/>
      <w:lang w:val="en-GB"/>
    </w:rPr>
  </w:style>
  <w:style w:type="paragraph" w:customStyle="1" w:styleId="KopBijlagemet2regels">
    <w:name w:val="Kop Bijlage met 2 regels"/>
    <w:basedOn w:val="KopBijlage"/>
    <w:qFormat/>
    <w:rsid w:val="002274B0"/>
    <w:pPr>
      <w:spacing w:after="520"/>
    </w:pPr>
  </w:style>
  <w:style w:type="character" w:customStyle="1" w:styleId="Figuuronderschriftnummer">
    <w:name w:val="Figuuronderschrift nummer"/>
    <w:basedOn w:val="Strong"/>
    <w:qFormat/>
    <w:rsid w:val="002274B0"/>
    <w:rPr>
      <w:b/>
      <w:bCs/>
      <w:lang w:val="en-GB"/>
    </w:rPr>
  </w:style>
  <w:style w:type="paragraph" w:customStyle="1" w:styleId="KopInhoudsopgave">
    <w:name w:val="Kop Inhoudsopgave"/>
    <w:basedOn w:val="Kop1ongenummerd"/>
    <w:qFormat/>
    <w:rsid w:val="002274B0"/>
  </w:style>
  <w:style w:type="paragraph" w:customStyle="1" w:styleId="Tabellichaamgecentreerd">
    <w:name w:val="Tabellichaam gecentreerd"/>
    <w:basedOn w:val="Tabellichaamlinks"/>
    <w:qFormat/>
    <w:rsid w:val="003302C5"/>
    <w:pPr>
      <w:jc w:val="center"/>
    </w:pPr>
  </w:style>
  <w:style w:type="paragraph" w:customStyle="1" w:styleId="Tabellichaamrechts">
    <w:name w:val="Tabellichaam rechts"/>
    <w:basedOn w:val="Tabellichaamgecentreerd"/>
    <w:qFormat/>
    <w:rsid w:val="003302C5"/>
    <w:pPr>
      <w:jc w:val="right"/>
    </w:pPr>
  </w:style>
  <w:style w:type="paragraph" w:styleId="ListParagraph">
    <w:name w:val="List Paragraph"/>
    <w:basedOn w:val="Normal"/>
    <w:uiPriority w:val="1"/>
    <w:qFormat/>
    <w:rsid w:val="00937052"/>
    <w:pPr>
      <w:ind w:left="720"/>
      <w:contextualSpacing/>
    </w:pPr>
  </w:style>
  <w:style w:type="paragraph" w:customStyle="1" w:styleId="OpsommingABC">
    <w:name w:val="Opsomming ABC"/>
    <w:basedOn w:val="Opsommingnummeriek"/>
    <w:qFormat/>
    <w:rsid w:val="002274B0"/>
    <w:pPr>
      <w:numPr>
        <w:numId w:val="18"/>
      </w:numPr>
    </w:pPr>
  </w:style>
  <w:style w:type="paragraph" w:customStyle="1" w:styleId="Logoveld">
    <w:name w:val="Logoveld"/>
    <w:basedOn w:val="Figuurstijl"/>
    <w:qFormat/>
    <w:rsid w:val="002274B0"/>
    <w:pPr>
      <w:spacing w:after="100"/>
      <w:ind w:left="-113" w:right="113"/>
    </w:pPr>
    <w:rPr>
      <w:color w:val="808080" w:themeColor="background1" w:themeShade="80"/>
      <w:sz w:val="16"/>
    </w:rPr>
  </w:style>
  <w:style w:type="paragraph" w:customStyle="1" w:styleId="Logoveld1">
    <w:name w:val="Logoveld 1"/>
    <w:basedOn w:val="Logoveld"/>
    <w:qFormat/>
    <w:rsid w:val="003302C5"/>
  </w:style>
  <w:style w:type="paragraph" w:styleId="Header">
    <w:name w:val="header"/>
    <w:basedOn w:val="Normal"/>
    <w:link w:val="HeaderChar"/>
    <w:unhideWhenUsed/>
    <w:rsid w:val="002274B0"/>
    <w:pPr>
      <w:tabs>
        <w:tab w:val="center" w:pos="4536"/>
        <w:tab w:val="right" w:pos="9072"/>
      </w:tabs>
      <w:spacing w:line="240" w:lineRule="auto"/>
    </w:pPr>
  </w:style>
  <w:style w:type="character" w:customStyle="1" w:styleId="HeaderChar">
    <w:name w:val="Header Char"/>
    <w:basedOn w:val="DefaultParagraphFont"/>
    <w:link w:val="Header"/>
    <w:rsid w:val="002274B0"/>
    <w:rPr>
      <w:lang w:val="en-GB"/>
    </w:rPr>
  </w:style>
  <w:style w:type="paragraph" w:customStyle="1" w:styleId="western">
    <w:name w:val="western"/>
    <w:basedOn w:val="Normal"/>
    <w:rsid w:val="00E04E15"/>
    <w:pPr>
      <w:spacing w:before="100" w:beforeAutospacing="1" w:after="119" w:line="240" w:lineRule="auto"/>
    </w:pPr>
    <w:rPr>
      <w:rFonts w:ascii="Times New Roman" w:eastAsia="Times New Roman" w:hAnsi="Times New Roman" w:cs="Times New Roman"/>
      <w:sz w:val="24"/>
      <w:szCs w:val="24"/>
      <w:lang w:val="fr-BE" w:eastAsia="fr-BE"/>
    </w:rPr>
  </w:style>
  <w:style w:type="paragraph" w:customStyle="1" w:styleId="TableParagraph">
    <w:name w:val="Table Paragraph"/>
    <w:basedOn w:val="Normal"/>
    <w:uiPriority w:val="1"/>
    <w:qFormat/>
    <w:rsid w:val="00FB5FF7"/>
    <w:pPr>
      <w:widowControl w:val="0"/>
      <w:autoSpaceDE w:val="0"/>
      <w:autoSpaceDN w:val="0"/>
      <w:spacing w:before="22" w:line="240" w:lineRule="auto"/>
      <w:ind w:left="52"/>
    </w:pPr>
    <w:rPr>
      <w:rFonts w:ascii="Arial" w:eastAsia="Arial" w:hAnsi="Arial" w:cs="Arial"/>
      <w:sz w:val="22"/>
      <w:szCs w:val="22"/>
      <w:lang w:val="en-US"/>
    </w:rPr>
  </w:style>
  <w:style w:type="paragraph" w:customStyle="1" w:styleId="Default">
    <w:name w:val="Default"/>
    <w:rsid w:val="00BA068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semiHidden/>
    <w:unhideWhenUsed/>
    <w:rsid w:val="00834298"/>
    <w:rPr>
      <w:sz w:val="16"/>
      <w:szCs w:val="16"/>
    </w:rPr>
  </w:style>
  <w:style w:type="character" w:customStyle="1" w:styleId="UnresolvedMention1">
    <w:name w:val="Unresolved Mention1"/>
    <w:basedOn w:val="DefaultParagraphFont"/>
    <w:uiPriority w:val="99"/>
    <w:semiHidden/>
    <w:unhideWhenUsed/>
    <w:rsid w:val="00DF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6050">
      <w:bodyDiv w:val="1"/>
      <w:marLeft w:val="0"/>
      <w:marRight w:val="0"/>
      <w:marTop w:val="0"/>
      <w:marBottom w:val="0"/>
      <w:divBdr>
        <w:top w:val="none" w:sz="0" w:space="0" w:color="auto"/>
        <w:left w:val="none" w:sz="0" w:space="0" w:color="auto"/>
        <w:bottom w:val="none" w:sz="0" w:space="0" w:color="auto"/>
        <w:right w:val="none" w:sz="0" w:space="0" w:color="auto"/>
      </w:divBdr>
    </w:div>
    <w:div w:id="586695582">
      <w:bodyDiv w:val="1"/>
      <w:marLeft w:val="0"/>
      <w:marRight w:val="0"/>
      <w:marTop w:val="0"/>
      <w:marBottom w:val="0"/>
      <w:divBdr>
        <w:top w:val="none" w:sz="0" w:space="0" w:color="auto"/>
        <w:left w:val="none" w:sz="0" w:space="0" w:color="auto"/>
        <w:bottom w:val="none" w:sz="0" w:space="0" w:color="auto"/>
        <w:right w:val="none" w:sz="0" w:space="0" w:color="auto"/>
      </w:divBdr>
    </w:div>
    <w:div w:id="786898543">
      <w:bodyDiv w:val="1"/>
      <w:marLeft w:val="0"/>
      <w:marRight w:val="0"/>
      <w:marTop w:val="0"/>
      <w:marBottom w:val="0"/>
      <w:divBdr>
        <w:top w:val="none" w:sz="0" w:space="0" w:color="auto"/>
        <w:left w:val="none" w:sz="0" w:space="0" w:color="auto"/>
        <w:bottom w:val="none" w:sz="0" w:space="0" w:color="auto"/>
        <w:right w:val="none" w:sz="0" w:space="0" w:color="auto"/>
      </w:divBdr>
    </w:div>
    <w:div w:id="854735300">
      <w:bodyDiv w:val="1"/>
      <w:marLeft w:val="0"/>
      <w:marRight w:val="0"/>
      <w:marTop w:val="0"/>
      <w:marBottom w:val="0"/>
      <w:divBdr>
        <w:top w:val="none" w:sz="0" w:space="0" w:color="auto"/>
        <w:left w:val="none" w:sz="0" w:space="0" w:color="auto"/>
        <w:bottom w:val="none" w:sz="0" w:space="0" w:color="auto"/>
        <w:right w:val="none" w:sz="0" w:space="0" w:color="auto"/>
      </w:divBdr>
    </w:div>
    <w:div w:id="866258221">
      <w:bodyDiv w:val="1"/>
      <w:marLeft w:val="0"/>
      <w:marRight w:val="0"/>
      <w:marTop w:val="0"/>
      <w:marBottom w:val="0"/>
      <w:divBdr>
        <w:top w:val="none" w:sz="0" w:space="0" w:color="auto"/>
        <w:left w:val="none" w:sz="0" w:space="0" w:color="auto"/>
        <w:bottom w:val="none" w:sz="0" w:space="0" w:color="auto"/>
        <w:right w:val="none" w:sz="0" w:space="0" w:color="auto"/>
      </w:divBdr>
    </w:div>
    <w:div w:id="872310852">
      <w:bodyDiv w:val="1"/>
      <w:marLeft w:val="0"/>
      <w:marRight w:val="0"/>
      <w:marTop w:val="0"/>
      <w:marBottom w:val="0"/>
      <w:divBdr>
        <w:top w:val="none" w:sz="0" w:space="0" w:color="auto"/>
        <w:left w:val="none" w:sz="0" w:space="0" w:color="auto"/>
        <w:bottom w:val="none" w:sz="0" w:space="0" w:color="auto"/>
        <w:right w:val="none" w:sz="0" w:space="0" w:color="auto"/>
      </w:divBdr>
    </w:div>
    <w:div w:id="917178678">
      <w:bodyDiv w:val="1"/>
      <w:marLeft w:val="0"/>
      <w:marRight w:val="0"/>
      <w:marTop w:val="0"/>
      <w:marBottom w:val="0"/>
      <w:divBdr>
        <w:top w:val="none" w:sz="0" w:space="0" w:color="auto"/>
        <w:left w:val="none" w:sz="0" w:space="0" w:color="auto"/>
        <w:bottom w:val="none" w:sz="0" w:space="0" w:color="auto"/>
        <w:right w:val="none" w:sz="0" w:space="0" w:color="auto"/>
      </w:divBdr>
    </w:div>
    <w:div w:id="1240603877">
      <w:bodyDiv w:val="1"/>
      <w:marLeft w:val="0"/>
      <w:marRight w:val="0"/>
      <w:marTop w:val="0"/>
      <w:marBottom w:val="0"/>
      <w:divBdr>
        <w:top w:val="none" w:sz="0" w:space="0" w:color="auto"/>
        <w:left w:val="none" w:sz="0" w:space="0" w:color="auto"/>
        <w:bottom w:val="none" w:sz="0" w:space="0" w:color="auto"/>
        <w:right w:val="none" w:sz="0" w:space="0" w:color="auto"/>
      </w:divBdr>
    </w:div>
    <w:div w:id="1624192515">
      <w:bodyDiv w:val="1"/>
      <w:marLeft w:val="0"/>
      <w:marRight w:val="0"/>
      <w:marTop w:val="0"/>
      <w:marBottom w:val="0"/>
      <w:divBdr>
        <w:top w:val="none" w:sz="0" w:space="0" w:color="auto"/>
        <w:left w:val="none" w:sz="0" w:space="0" w:color="auto"/>
        <w:bottom w:val="none" w:sz="0" w:space="0" w:color="auto"/>
        <w:right w:val="none" w:sz="0" w:space="0" w:color="auto"/>
      </w:divBdr>
    </w:div>
    <w:div w:id="2028024639">
      <w:bodyDiv w:val="1"/>
      <w:marLeft w:val="0"/>
      <w:marRight w:val="0"/>
      <w:marTop w:val="0"/>
      <w:marBottom w:val="0"/>
      <w:divBdr>
        <w:top w:val="none" w:sz="0" w:space="0" w:color="auto"/>
        <w:left w:val="none" w:sz="0" w:space="0" w:color="auto"/>
        <w:bottom w:val="none" w:sz="0" w:space="0" w:color="auto"/>
        <w:right w:val="none" w:sz="0" w:space="0" w:color="auto"/>
      </w:divBdr>
    </w:div>
    <w:div w:id="20534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epot.wur.nl/5136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bne.nl/klimaatslimbosennatuurbeheer/factsheet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Wageningen UR kleuren">
      <a:dk1>
        <a:sysClr val="windowText" lastClr="000000"/>
      </a:dk1>
      <a:lt1>
        <a:sysClr val="window" lastClr="FFFFFF"/>
      </a:lt1>
      <a:dk2>
        <a:srgbClr val="1F497D"/>
      </a:dk2>
      <a:lt2>
        <a:srgbClr val="EEECE1"/>
      </a:lt2>
      <a:accent1>
        <a:srgbClr val="34B233"/>
      </a:accent1>
      <a:accent2>
        <a:srgbClr val="6AADE4"/>
      </a:accent2>
      <a:accent3>
        <a:srgbClr val="A59D95"/>
      </a:accent3>
      <a:accent4>
        <a:srgbClr val="D5D2CA"/>
      </a:accent4>
      <a:accent5>
        <a:srgbClr val="005172"/>
      </a:accent5>
      <a:accent6>
        <a:srgbClr val="FF7900"/>
      </a:accent6>
      <a:hlink>
        <a:srgbClr val="0000FF"/>
      </a:hlink>
      <a:folHlink>
        <a:srgbClr val="800080"/>
      </a:folHlink>
    </a:clrScheme>
    <a:fontScheme name="Wageningen UR lettertype">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CD6F-C95F-4045-8F98-62B2CB32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2688</Words>
  <Characters>15326</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Anjo de</dc:creator>
  <cp:lastModifiedBy>Vincent Lokin</cp:lastModifiedBy>
  <cp:revision>2</cp:revision>
  <cp:lastPrinted>2012-09-13T13:40:00Z</cp:lastPrinted>
  <dcterms:created xsi:type="dcterms:W3CDTF">2020-04-30T19:46:00Z</dcterms:created>
  <dcterms:modified xsi:type="dcterms:W3CDTF">2020-04-30T19:46:00Z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oNotCheck">
    <vt:lpwstr>41333,663275463</vt:lpwstr>
  </property>
</Properties>
</file>